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92" w:rsidRDefault="007D2992">
      <w:pPr>
        <w:pStyle w:val="BodyText"/>
        <w:ind w:left="0"/>
        <w:rPr>
          <w:rFonts w:ascii="Times New Roman"/>
          <w:sz w:val="20"/>
        </w:rPr>
      </w:pPr>
    </w:p>
    <w:p w:rsidR="007D2992" w:rsidRDefault="007D2992">
      <w:pPr>
        <w:pStyle w:val="BodyText"/>
        <w:ind w:left="0"/>
        <w:rPr>
          <w:rFonts w:ascii="Times New Roman"/>
          <w:sz w:val="20"/>
        </w:rPr>
      </w:pPr>
    </w:p>
    <w:p w:rsidR="007D2992" w:rsidRDefault="007D2992">
      <w:pPr>
        <w:pStyle w:val="BodyText"/>
        <w:ind w:left="0"/>
        <w:rPr>
          <w:rFonts w:ascii="Times New Roman"/>
          <w:sz w:val="20"/>
        </w:rPr>
      </w:pPr>
    </w:p>
    <w:p w:rsidR="007D2992" w:rsidRDefault="007D2992">
      <w:pPr>
        <w:pStyle w:val="BodyText"/>
        <w:ind w:left="0"/>
        <w:rPr>
          <w:rFonts w:ascii="Times New Roman"/>
          <w:sz w:val="20"/>
        </w:rPr>
      </w:pPr>
    </w:p>
    <w:p w:rsidR="007D2992" w:rsidRDefault="007D2992">
      <w:pPr>
        <w:pStyle w:val="BodyText"/>
        <w:ind w:left="0"/>
        <w:rPr>
          <w:rFonts w:ascii="Times New Roman"/>
          <w:sz w:val="20"/>
        </w:rPr>
      </w:pPr>
    </w:p>
    <w:p w:rsidR="007D2992" w:rsidRDefault="007D2992">
      <w:pPr>
        <w:pStyle w:val="BodyText"/>
        <w:ind w:left="0"/>
        <w:rPr>
          <w:rFonts w:ascii="Times New Roman"/>
          <w:sz w:val="20"/>
        </w:rPr>
      </w:pPr>
    </w:p>
    <w:p w:rsidR="007D2992" w:rsidRDefault="007D2992">
      <w:pPr>
        <w:pStyle w:val="BodyText"/>
        <w:ind w:left="0"/>
        <w:rPr>
          <w:rFonts w:ascii="Times New Roman"/>
          <w:sz w:val="20"/>
        </w:rPr>
      </w:pPr>
    </w:p>
    <w:p w:rsidR="007D2992" w:rsidRDefault="007D2992">
      <w:pPr>
        <w:pStyle w:val="BodyText"/>
        <w:ind w:left="0"/>
        <w:rPr>
          <w:rFonts w:ascii="Times New Roman"/>
          <w:sz w:val="20"/>
        </w:rPr>
      </w:pPr>
    </w:p>
    <w:p w:rsidR="007D2992" w:rsidRDefault="007D2992">
      <w:pPr>
        <w:pStyle w:val="BodyText"/>
        <w:ind w:left="0"/>
        <w:rPr>
          <w:rFonts w:ascii="Times New Roman"/>
          <w:sz w:val="20"/>
        </w:rPr>
      </w:pPr>
    </w:p>
    <w:p w:rsidR="007D2992" w:rsidRDefault="007D2992">
      <w:pPr>
        <w:pStyle w:val="BodyText"/>
        <w:ind w:left="0"/>
        <w:rPr>
          <w:rFonts w:ascii="Times New Roman"/>
          <w:sz w:val="20"/>
        </w:rPr>
      </w:pPr>
    </w:p>
    <w:p w:rsidR="007D2992" w:rsidRDefault="007D2992">
      <w:pPr>
        <w:pStyle w:val="BodyText"/>
        <w:ind w:left="0"/>
        <w:rPr>
          <w:rFonts w:ascii="Times New Roman"/>
          <w:sz w:val="20"/>
        </w:rPr>
      </w:pPr>
    </w:p>
    <w:p w:rsidR="007D2992" w:rsidRDefault="007D2992">
      <w:pPr>
        <w:pStyle w:val="BodyText"/>
        <w:ind w:left="0"/>
        <w:rPr>
          <w:rFonts w:ascii="Times New Roman"/>
          <w:sz w:val="20"/>
        </w:rPr>
      </w:pPr>
    </w:p>
    <w:p w:rsidR="007D2992" w:rsidRDefault="007D2992">
      <w:pPr>
        <w:pStyle w:val="BodyText"/>
        <w:ind w:left="0"/>
        <w:rPr>
          <w:rFonts w:ascii="Times New Roman"/>
          <w:sz w:val="20"/>
        </w:rPr>
      </w:pPr>
    </w:p>
    <w:p w:rsidR="007D2992" w:rsidRDefault="007D2992">
      <w:pPr>
        <w:pStyle w:val="BodyText"/>
        <w:ind w:left="0"/>
        <w:rPr>
          <w:rFonts w:ascii="Times New Roman"/>
          <w:sz w:val="20"/>
        </w:rPr>
      </w:pPr>
    </w:p>
    <w:p w:rsidR="007D2992" w:rsidRDefault="007D2992">
      <w:pPr>
        <w:pStyle w:val="BodyText"/>
        <w:spacing w:before="1"/>
        <w:ind w:left="0"/>
        <w:rPr>
          <w:rFonts w:ascii="Times New Roman"/>
          <w:sz w:val="26"/>
        </w:rPr>
      </w:pPr>
    </w:p>
    <w:p w:rsidR="007D2992" w:rsidRDefault="0000341C">
      <w:pPr>
        <w:spacing w:line="1078" w:lineRule="exact"/>
        <w:ind w:left="1710" w:right="2387"/>
        <w:jc w:val="center"/>
        <w:rPr>
          <w:rFonts w:ascii="Calibri Light"/>
          <w:sz w:val="96"/>
        </w:rPr>
      </w:pPr>
      <w:r>
        <w:rPr>
          <w:rFonts w:ascii="Calibri Light"/>
          <w:color w:val="006FC0"/>
          <w:sz w:val="96"/>
        </w:rPr>
        <w:t>ASPRS</w:t>
      </w:r>
    </w:p>
    <w:p w:rsidR="007D2992" w:rsidRDefault="0000341C">
      <w:pPr>
        <w:ind w:left="1710" w:right="2391"/>
        <w:jc w:val="center"/>
        <w:rPr>
          <w:rFonts w:ascii="Calibri Light"/>
          <w:sz w:val="96"/>
        </w:rPr>
      </w:pPr>
      <w:r>
        <w:rPr>
          <w:rFonts w:ascii="Calibri Light"/>
          <w:color w:val="006FC0"/>
          <w:spacing w:val="-24"/>
          <w:sz w:val="96"/>
        </w:rPr>
        <w:t xml:space="preserve">CERTIFICATION </w:t>
      </w:r>
      <w:r>
        <w:rPr>
          <w:rFonts w:ascii="Calibri Light"/>
          <w:color w:val="006FC0"/>
          <w:spacing w:val="-16"/>
          <w:sz w:val="96"/>
        </w:rPr>
        <w:t xml:space="preserve">AND </w:t>
      </w:r>
      <w:r>
        <w:rPr>
          <w:rFonts w:ascii="Calibri Light"/>
          <w:color w:val="006FC0"/>
          <w:spacing w:val="-24"/>
          <w:sz w:val="96"/>
        </w:rPr>
        <w:t xml:space="preserve">RECERTIFICATION </w:t>
      </w:r>
      <w:r>
        <w:rPr>
          <w:rFonts w:ascii="Calibri Light"/>
          <w:color w:val="006FC0"/>
          <w:spacing w:val="-18"/>
          <w:sz w:val="96"/>
        </w:rPr>
        <w:t>GUIDELINES</w:t>
      </w:r>
    </w:p>
    <w:p w:rsidR="007D2992" w:rsidRDefault="007D2992">
      <w:pPr>
        <w:jc w:val="center"/>
        <w:rPr>
          <w:rFonts w:ascii="Calibri Light"/>
          <w:sz w:val="96"/>
        </w:rPr>
        <w:sectPr w:rsidR="007D2992">
          <w:headerReference w:type="default" r:id="rId7"/>
          <w:footerReference w:type="default" r:id="rId8"/>
          <w:type w:val="continuous"/>
          <w:pgSz w:w="12240" w:h="15840"/>
          <w:pgMar w:top="2080" w:right="0" w:bottom="1540" w:left="700" w:header="720" w:footer="1358" w:gutter="0"/>
          <w:pgNumType w:start="1"/>
          <w:cols w:space="720"/>
        </w:sectPr>
      </w:pPr>
    </w:p>
    <w:p w:rsidR="007D2992" w:rsidRDefault="0000341C">
      <w:pPr>
        <w:spacing w:before="7"/>
        <w:ind w:left="380"/>
        <w:rPr>
          <w:rFonts w:ascii="Calibri Light"/>
          <w:sz w:val="32"/>
        </w:rPr>
      </w:pPr>
      <w:r>
        <w:rPr>
          <w:rFonts w:ascii="Calibri Light"/>
          <w:color w:val="2D74B5"/>
          <w:sz w:val="32"/>
        </w:rPr>
        <w:lastRenderedPageBreak/>
        <w:t>Table of Contents</w:t>
      </w:r>
    </w:p>
    <w:p w:rsidR="007D2992" w:rsidRDefault="007D2992">
      <w:pPr>
        <w:rPr>
          <w:rFonts w:ascii="Calibri Light"/>
          <w:sz w:val="32"/>
        </w:rPr>
        <w:sectPr w:rsidR="007D2992">
          <w:pgSz w:w="12240" w:h="15840"/>
          <w:pgMar w:top="2080" w:right="0" w:bottom="1973" w:left="700" w:header="720" w:footer="1358" w:gutter="0"/>
          <w:cols w:space="720"/>
        </w:sectPr>
      </w:pPr>
    </w:p>
    <w:sdt>
      <w:sdtPr>
        <w:id w:val="-1923709073"/>
        <w:docPartObj>
          <w:docPartGallery w:val="Table of Contents"/>
          <w:docPartUnique/>
        </w:docPartObj>
      </w:sdtPr>
      <w:sdtContent>
        <w:p w:rsidR="007D2992" w:rsidRDefault="007E462E">
          <w:pPr>
            <w:pStyle w:val="TOC1"/>
            <w:tabs>
              <w:tab w:val="right" w:leader="dot" w:pos="10452"/>
            </w:tabs>
            <w:spacing w:before="151"/>
          </w:pPr>
          <w:hyperlink w:anchor="_bookmark0" w:history="1">
            <w:r w:rsidR="0000341C">
              <w:t>Contact</w:t>
            </w:r>
            <w:r w:rsidR="0000341C">
              <w:rPr>
                <w:spacing w:val="-1"/>
              </w:rPr>
              <w:t xml:space="preserve"> </w:t>
            </w:r>
            <w:r w:rsidR="0000341C">
              <w:t>Information</w:t>
            </w:r>
            <w:r w:rsidR="0000341C">
              <w:tab/>
              <w:t>4</w:t>
            </w:r>
          </w:hyperlink>
        </w:p>
        <w:p w:rsidR="007D2992" w:rsidRDefault="007E462E">
          <w:pPr>
            <w:pStyle w:val="TOC1"/>
            <w:tabs>
              <w:tab w:val="right" w:leader="dot" w:pos="10452"/>
            </w:tabs>
          </w:pPr>
          <w:hyperlink w:anchor="_bookmark1" w:history="1">
            <w:r w:rsidR="0000341C">
              <w:t>History</w:t>
            </w:r>
            <w:r w:rsidR="0000341C">
              <w:tab/>
              <w:t>4</w:t>
            </w:r>
          </w:hyperlink>
        </w:p>
        <w:p w:rsidR="007D2992" w:rsidRDefault="007E462E">
          <w:pPr>
            <w:pStyle w:val="TOC1"/>
            <w:tabs>
              <w:tab w:val="right" w:leader="dot" w:pos="10452"/>
            </w:tabs>
            <w:spacing w:before="121"/>
          </w:pPr>
          <w:hyperlink w:anchor="_bookmark2" w:history="1">
            <w:r w:rsidR="0000341C">
              <w:t>Code of Ethics of the American Society for Photogrammetry &amp;</w:t>
            </w:r>
            <w:r w:rsidR="0000341C">
              <w:rPr>
                <w:spacing w:val="-4"/>
              </w:rPr>
              <w:t xml:space="preserve"> </w:t>
            </w:r>
            <w:r w:rsidR="0000341C">
              <w:t>Remote</w:t>
            </w:r>
            <w:r w:rsidR="0000341C">
              <w:rPr>
                <w:spacing w:val="-1"/>
              </w:rPr>
              <w:t xml:space="preserve"> </w:t>
            </w:r>
            <w:r w:rsidR="0000341C">
              <w:t>Sensing</w:t>
            </w:r>
            <w:r w:rsidR="0000341C">
              <w:tab/>
              <w:t>5</w:t>
            </w:r>
          </w:hyperlink>
        </w:p>
        <w:p w:rsidR="007D2992" w:rsidRDefault="007E462E">
          <w:pPr>
            <w:pStyle w:val="TOC1"/>
            <w:tabs>
              <w:tab w:val="right" w:leader="dot" w:pos="10452"/>
            </w:tabs>
          </w:pPr>
          <w:hyperlink w:anchor="_bookmark3" w:history="1">
            <w:r w:rsidR="0000341C">
              <w:t>Purpose</w:t>
            </w:r>
            <w:r w:rsidR="0000341C">
              <w:rPr>
                <w:spacing w:val="-2"/>
              </w:rPr>
              <w:t xml:space="preserve"> </w:t>
            </w:r>
            <w:r w:rsidR="0000341C">
              <w:t>and Objectives</w:t>
            </w:r>
            <w:r w:rsidR="0000341C">
              <w:tab/>
              <w:t>6</w:t>
            </w:r>
          </w:hyperlink>
        </w:p>
        <w:p w:rsidR="007D2992" w:rsidRDefault="007E462E">
          <w:pPr>
            <w:pStyle w:val="TOC1"/>
            <w:tabs>
              <w:tab w:val="right" w:leader="dot" w:pos="10452"/>
            </w:tabs>
          </w:pPr>
          <w:hyperlink w:anchor="_bookmark4" w:history="1">
            <w:r w:rsidR="0000341C">
              <w:t>Evaluation for Certification Committee</w:t>
            </w:r>
            <w:r w:rsidR="0000341C">
              <w:rPr>
                <w:spacing w:val="-1"/>
              </w:rPr>
              <w:t xml:space="preserve"> </w:t>
            </w:r>
            <w:r w:rsidR="0000341C">
              <w:t>Information</w:t>
            </w:r>
            <w:r w:rsidR="0000341C">
              <w:tab/>
              <w:t>7</w:t>
            </w:r>
          </w:hyperlink>
        </w:p>
        <w:p w:rsidR="007D2992" w:rsidRDefault="007E462E">
          <w:pPr>
            <w:pStyle w:val="TOC1"/>
            <w:tabs>
              <w:tab w:val="right" w:leader="dot" w:pos="10452"/>
            </w:tabs>
            <w:spacing w:before="121"/>
          </w:pPr>
          <w:hyperlink w:anchor="_bookmark5" w:history="1">
            <w:r w:rsidR="0000341C">
              <w:t>Professional</w:t>
            </w:r>
            <w:r w:rsidR="0000341C">
              <w:rPr>
                <w:spacing w:val="-1"/>
              </w:rPr>
              <w:t xml:space="preserve"> </w:t>
            </w:r>
            <w:r w:rsidR="0000341C">
              <w:t>Certification</w:t>
            </w:r>
            <w:r w:rsidR="0000341C">
              <w:rPr>
                <w:spacing w:val="2"/>
              </w:rPr>
              <w:t xml:space="preserve"> </w:t>
            </w:r>
            <w:r w:rsidR="0000341C">
              <w:t>Requirements</w:t>
            </w:r>
            <w:r w:rsidR="0000341C">
              <w:tab/>
              <w:t>8</w:t>
            </w:r>
          </w:hyperlink>
        </w:p>
        <w:p w:rsidR="007D2992" w:rsidRDefault="007E462E">
          <w:pPr>
            <w:pStyle w:val="TOC2"/>
            <w:tabs>
              <w:tab w:val="right" w:leader="dot" w:pos="10453"/>
            </w:tabs>
            <w:spacing w:before="119"/>
          </w:pPr>
          <w:hyperlink w:anchor="_bookmark6" w:history="1">
            <w:r w:rsidR="0000341C">
              <w:t>Certified</w:t>
            </w:r>
            <w:r w:rsidR="0000341C">
              <w:rPr>
                <w:spacing w:val="-4"/>
              </w:rPr>
              <w:t xml:space="preserve"> </w:t>
            </w:r>
            <w:r w:rsidR="0000341C">
              <w:t>Photogrammetrist</w:t>
            </w:r>
            <w:r w:rsidR="0000341C">
              <w:tab/>
              <w:t>8</w:t>
            </w:r>
          </w:hyperlink>
        </w:p>
        <w:p w:rsidR="007D2992" w:rsidRDefault="007E462E">
          <w:pPr>
            <w:pStyle w:val="TOC2"/>
            <w:tabs>
              <w:tab w:val="right" w:leader="dot" w:pos="10453"/>
            </w:tabs>
            <w:spacing w:before="123"/>
          </w:pPr>
          <w:hyperlink w:anchor="_bookmark7" w:history="1">
            <w:r w:rsidR="0000341C">
              <w:t>Certified Mapping Scientist,</w:t>
            </w:r>
            <w:r w:rsidR="0000341C">
              <w:rPr>
                <w:spacing w:val="-5"/>
              </w:rPr>
              <w:t xml:space="preserve"> </w:t>
            </w:r>
            <w:r w:rsidR="0000341C">
              <w:t>Remote Sensing</w:t>
            </w:r>
            <w:r w:rsidR="0000341C">
              <w:tab/>
              <w:t>8</w:t>
            </w:r>
          </w:hyperlink>
        </w:p>
        <w:p w:rsidR="007D2992" w:rsidRDefault="007E462E">
          <w:pPr>
            <w:pStyle w:val="TOC2"/>
            <w:tabs>
              <w:tab w:val="right" w:leader="dot" w:pos="10453"/>
            </w:tabs>
          </w:pPr>
          <w:hyperlink w:anchor="_bookmark8" w:history="1">
            <w:r w:rsidR="0000341C">
              <w:t>Certified Mapping</w:t>
            </w:r>
            <w:r w:rsidR="0000341C">
              <w:rPr>
                <w:spacing w:val="-5"/>
              </w:rPr>
              <w:t xml:space="preserve"> </w:t>
            </w:r>
            <w:r w:rsidR="0000341C">
              <w:t>Scientist, GIS/LIS</w:t>
            </w:r>
            <w:r w:rsidR="0000341C">
              <w:tab/>
              <w:t>9</w:t>
            </w:r>
          </w:hyperlink>
        </w:p>
        <w:p w:rsidR="007D2992" w:rsidRDefault="007E462E">
          <w:pPr>
            <w:pStyle w:val="TOC2"/>
            <w:tabs>
              <w:tab w:val="right" w:leader="dot" w:pos="10453"/>
            </w:tabs>
            <w:spacing w:before="123"/>
          </w:pPr>
          <w:hyperlink w:anchor="_bookmark9" w:history="1">
            <w:r w:rsidR="0000341C">
              <w:t>Certified Mapping</w:t>
            </w:r>
            <w:r w:rsidR="0000341C">
              <w:rPr>
                <w:spacing w:val="-5"/>
              </w:rPr>
              <w:t xml:space="preserve"> </w:t>
            </w:r>
            <w:r w:rsidR="0000341C">
              <w:t>Scientist, Lidar</w:t>
            </w:r>
            <w:r w:rsidR="0000341C">
              <w:tab/>
              <w:t>9</w:t>
            </w:r>
          </w:hyperlink>
        </w:p>
        <w:p w:rsidR="007D2992" w:rsidRDefault="007E462E">
          <w:pPr>
            <w:pStyle w:val="TOC2"/>
            <w:tabs>
              <w:tab w:val="right" w:leader="dot" w:pos="10454"/>
            </w:tabs>
          </w:pPr>
          <w:hyperlink w:anchor="_bookmark10" w:history="1">
            <w:r w:rsidR="0000341C">
              <w:t>Certified Mapping</w:t>
            </w:r>
            <w:r w:rsidR="0000341C">
              <w:rPr>
                <w:spacing w:val="-5"/>
              </w:rPr>
              <w:t xml:space="preserve"> </w:t>
            </w:r>
            <w:r w:rsidR="0000341C">
              <w:t>Scientist, UAS</w:t>
            </w:r>
            <w:r w:rsidR="0000341C">
              <w:tab/>
              <w:t>10</w:t>
            </w:r>
          </w:hyperlink>
        </w:p>
        <w:p w:rsidR="007D2992" w:rsidRDefault="007E462E">
          <w:pPr>
            <w:pStyle w:val="TOC1"/>
            <w:tabs>
              <w:tab w:val="right" w:leader="dot" w:pos="10452"/>
            </w:tabs>
            <w:spacing w:before="120"/>
          </w:pPr>
          <w:hyperlink w:anchor="_bookmark11" w:history="1">
            <w:r w:rsidR="0000341C">
              <w:t>Educational</w:t>
            </w:r>
            <w:r w:rsidR="0000341C">
              <w:rPr>
                <w:spacing w:val="-1"/>
              </w:rPr>
              <w:t xml:space="preserve"> </w:t>
            </w:r>
            <w:r w:rsidR="0000341C">
              <w:t>Credits</w:t>
            </w:r>
            <w:r w:rsidR="0000341C">
              <w:tab/>
              <w:t>10</w:t>
            </w:r>
          </w:hyperlink>
        </w:p>
        <w:p w:rsidR="007D2992" w:rsidRDefault="007E462E">
          <w:pPr>
            <w:pStyle w:val="TOC1"/>
            <w:tabs>
              <w:tab w:val="right" w:leader="dot" w:pos="10452"/>
            </w:tabs>
            <w:spacing w:before="121"/>
          </w:pPr>
          <w:hyperlink w:anchor="_bookmark12" w:history="1">
            <w:r w:rsidR="0000341C">
              <w:t>Technologist</w:t>
            </w:r>
            <w:r w:rsidR="0000341C">
              <w:rPr>
                <w:spacing w:val="-1"/>
              </w:rPr>
              <w:t xml:space="preserve"> </w:t>
            </w:r>
            <w:r w:rsidR="0000341C">
              <w:t>Certification</w:t>
            </w:r>
            <w:r w:rsidR="0000341C">
              <w:rPr>
                <w:spacing w:val="1"/>
              </w:rPr>
              <w:t xml:space="preserve"> </w:t>
            </w:r>
            <w:r w:rsidR="0000341C">
              <w:t>Requirements</w:t>
            </w:r>
            <w:r w:rsidR="0000341C">
              <w:tab/>
              <w:t>11</w:t>
            </w:r>
          </w:hyperlink>
        </w:p>
        <w:p w:rsidR="007D2992" w:rsidRDefault="007E462E">
          <w:pPr>
            <w:pStyle w:val="TOC1"/>
            <w:tabs>
              <w:tab w:val="right" w:leader="dot" w:pos="10452"/>
            </w:tabs>
          </w:pPr>
          <w:hyperlink w:anchor="_bookmark13" w:history="1">
            <w:r w:rsidR="0000341C">
              <w:t>Educational</w:t>
            </w:r>
            <w:r w:rsidR="0000341C">
              <w:rPr>
                <w:spacing w:val="-1"/>
              </w:rPr>
              <w:t xml:space="preserve"> </w:t>
            </w:r>
            <w:r w:rsidR="0000341C">
              <w:t>Credits</w:t>
            </w:r>
            <w:r w:rsidR="0000341C">
              <w:tab/>
              <w:t>11</w:t>
            </w:r>
          </w:hyperlink>
        </w:p>
        <w:p w:rsidR="007D2992" w:rsidRDefault="007E462E">
          <w:pPr>
            <w:pStyle w:val="TOC2"/>
            <w:tabs>
              <w:tab w:val="right" w:leader="dot" w:pos="10454"/>
            </w:tabs>
            <w:spacing w:before="121"/>
          </w:pPr>
          <w:hyperlink w:anchor="_bookmark14" w:history="1">
            <w:r w:rsidR="0000341C">
              <w:t>Certified Photogrammetric</w:t>
            </w:r>
            <w:r w:rsidR="0000341C">
              <w:rPr>
                <w:spacing w:val="-6"/>
              </w:rPr>
              <w:t xml:space="preserve"> </w:t>
            </w:r>
            <w:r w:rsidR="0000341C">
              <w:t>Technologist</w:t>
            </w:r>
            <w:r w:rsidR="0000341C">
              <w:rPr>
                <w:spacing w:val="-2"/>
              </w:rPr>
              <w:t xml:space="preserve"> </w:t>
            </w:r>
            <w:r w:rsidR="0000341C">
              <w:t>(ASPRS)</w:t>
            </w:r>
            <w:r w:rsidR="0000341C">
              <w:tab/>
              <w:t>11</w:t>
            </w:r>
          </w:hyperlink>
        </w:p>
        <w:p w:rsidR="007D2992" w:rsidRDefault="007E462E">
          <w:pPr>
            <w:pStyle w:val="TOC2"/>
            <w:tabs>
              <w:tab w:val="right" w:leader="dot" w:pos="10454"/>
            </w:tabs>
          </w:pPr>
          <w:hyperlink w:anchor="_bookmark15" w:history="1">
            <w:r w:rsidR="0000341C">
              <w:t>Certified Remote Sensing</w:t>
            </w:r>
            <w:r w:rsidR="0000341C">
              <w:rPr>
                <w:spacing w:val="-5"/>
              </w:rPr>
              <w:t xml:space="preserve"> </w:t>
            </w:r>
            <w:r w:rsidR="0000341C">
              <w:t>Technologist (ASPRS)</w:t>
            </w:r>
            <w:r w:rsidR="0000341C">
              <w:tab/>
              <w:t>11</w:t>
            </w:r>
          </w:hyperlink>
        </w:p>
        <w:p w:rsidR="007D2992" w:rsidRDefault="007E462E">
          <w:pPr>
            <w:pStyle w:val="TOC2"/>
            <w:tabs>
              <w:tab w:val="right" w:leader="dot" w:pos="10454"/>
            </w:tabs>
            <w:spacing w:before="123"/>
          </w:pPr>
          <w:hyperlink w:anchor="_bookmark16" w:history="1">
            <w:r w:rsidR="0000341C">
              <w:t>Certified GIS/LIS</w:t>
            </w:r>
            <w:r w:rsidR="0000341C">
              <w:rPr>
                <w:spacing w:val="-3"/>
              </w:rPr>
              <w:t xml:space="preserve"> </w:t>
            </w:r>
            <w:r w:rsidR="0000341C">
              <w:t>Technologist (ASPRS)</w:t>
            </w:r>
            <w:r w:rsidR="0000341C">
              <w:tab/>
              <w:t>11</w:t>
            </w:r>
          </w:hyperlink>
        </w:p>
        <w:p w:rsidR="007D2992" w:rsidRDefault="007E462E">
          <w:pPr>
            <w:pStyle w:val="TOC1"/>
            <w:tabs>
              <w:tab w:val="right" w:leader="dot" w:pos="10452"/>
            </w:tabs>
            <w:spacing w:before="120"/>
          </w:pPr>
          <w:hyperlink w:anchor="_bookmark17" w:history="1">
            <w:r w:rsidR="0000341C">
              <w:t>Certified Lidar</w:t>
            </w:r>
            <w:r w:rsidR="0000341C">
              <w:rPr>
                <w:spacing w:val="-1"/>
              </w:rPr>
              <w:t xml:space="preserve"> </w:t>
            </w:r>
            <w:r w:rsidR="0000341C">
              <w:t>Technologist (ASPRS)</w:t>
            </w:r>
            <w:r w:rsidR="0000341C">
              <w:tab/>
              <w:t>12</w:t>
            </w:r>
          </w:hyperlink>
        </w:p>
        <w:p w:rsidR="007D2992" w:rsidRDefault="007E462E">
          <w:pPr>
            <w:pStyle w:val="TOC2"/>
            <w:tabs>
              <w:tab w:val="right" w:leader="dot" w:pos="10454"/>
            </w:tabs>
            <w:spacing w:before="119"/>
          </w:pPr>
          <w:hyperlink w:anchor="_bookmark18" w:history="1">
            <w:r w:rsidR="0000341C">
              <w:t>Certified</w:t>
            </w:r>
            <w:r w:rsidR="0000341C">
              <w:rPr>
                <w:spacing w:val="-1"/>
              </w:rPr>
              <w:t xml:space="preserve"> </w:t>
            </w:r>
            <w:r w:rsidR="0000341C">
              <w:t>UAS</w:t>
            </w:r>
            <w:r w:rsidR="0000341C">
              <w:rPr>
                <w:spacing w:val="-3"/>
              </w:rPr>
              <w:t xml:space="preserve"> </w:t>
            </w:r>
            <w:r w:rsidR="0000341C">
              <w:t>Technologist</w:t>
            </w:r>
            <w:r w:rsidR="0000341C">
              <w:tab/>
              <w:t>12</w:t>
            </w:r>
          </w:hyperlink>
        </w:p>
        <w:p w:rsidR="007D2992" w:rsidRDefault="007E462E">
          <w:pPr>
            <w:pStyle w:val="TOC1"/>
            <w:tabs>
              <w:tab w:val="right" w:leader="dot" w:pos="10452"/>
            </w:tabs>
            <w:spacing w:before="122"/>
          </w:pPr>
          <w:hyperlink w:anchor="_bookmark19" w:history="1">
            <w:r w:rsidR="0000341C">
              <w:t>Classification Chart for Photogrammetry and the</w:t>
            </w:r>
            <w:r w:rsidR="0000341C">
              <w:rPr>
                <w:spacing w:val="-1"/>
              </w:rPr>
              <w:t xml:space="preserve"> </w:t>
            </w:r>
            <w:r w:rsidR="0000341C">
              <w:t>Mapping</w:t>
            </w:r>
            <w:r w:rsidR="0000341C">
              <w:rPr>
                <w:spacing w:val="-3"/>
              </w:rPr>
              <w:t xml:space="preserve"> </w:t>
            </w:r>
            <w:r w:rsidR="0000341C">
              <w:t>Sciences</w:t>
            </w:r>
            <w:r w:rsidR="0000341C">
              <w:tab/>
              <w:t>12</w:t>
            </w:r>
          </w:hyperlink>
        </w:p>
        <w:p w:rsidR="007D2992" w:rsidRDefault="007E462E">
          <w:pPr>
            <w:pStyle w:val="TOC3"/>
            <w:tabs>
              <w:tab w:val="right" w:leader="dot" w:pos="10454"/>
            </w:tabs>
          </w:pPr>
          <w:hyperlink w:anchor="_bookmark20" w:history="1">
            <w:r w:rsidR="0000341C">
              <w:t>Classification chart</w:t>
            </w:r>
            <w:r w:rsidR="0000341C">
              <w:rPr>
                <w:spacing w:val="-5"/>
              </w:rPr>
              <w:t xml:space="preserve"> </w:t>
            </w:r>
            <w:r w:rsidR="0000341C">
              <w:t>for</w:t>
            </w:r>
            <w:r w:rsidR="0000341C">
              <w:rPr>
                <w:spacing w:val="-3"/>
              </w:rPr>
              <w:t xml:space="preserve"> </w:t>
            </w:r>
            <w:r w:rsidR="0000341C">
              <w:t>Photogrammetry</w:t>
            </w:r>
            <w:r w:rsidR="0000341C">
              <w:tab/>
              <w:t>12</w:t>
            </w:r>
          </w:hyperlink>
        </w:p>
        <w:p w:rsidR="007D2992" w:rsidRDefault="007E462E">
          <w:pPr>
            <w:pStyle w:val="TOC3"/>
            <w:tabs>
              <w:tab w:val="right" w:leader="dot" w:pos="10454"/>
            </w:tabs>
            <w:spacing w:before="123"/>
          </w:pPr>
          <w:hyperlink w:anchor="_bookmark21" w:history="1">
            <w:r w:rsidR="0000341C">
              <w:t>Classification chart for</w:t>
            </w:r>
            <w:r w:rsidR="0000341C">
              <w:rPr>
                <w:spacing w:val="-8"/>
              </w:rPr>
              <w:t xml:space="preserve"> </w:t>
            </w:r>
            <w:r w:rsidR="0000341C">
              <w:t>Mapping</w:t>
            </w:r>
            <w:r w:rsidR="0000341C">
              <w:rPr>
                <w:spacing w:val="-1"/>
              </w:rPr>
              <w:t xml:space="preserve"> </w:t>
            </w:r>
            <w:r w:rsidR="0000341C">
              <w:t>Scientists</w:t>
            </w:r>
            <w:r w:rsidR="0000341C">
              <w:tab/>
              <w:t>15</w:t>
            </w:r>
          </w:hyperlink>
        </w:p>
        <w:p w:rsidR="007D2992" w:rsidRDefault="007E462E">
          <w:pPr>
            <w:pStyle w:val="TOC1"/>
            <w:tabs>
              <w:tab w:val="right" w:leader="dot" w:pos="10452"/>
            </w:tabs>
            <w:spacing w:before="120"/>
          </w:pPr>
          <w:hyperlink w:anchor="_bookmark22" w:history="1">
            <w:r w:rsidR="0000341C">
              <w:t>Certified</w:t>
            </w:r>
            <w:r w:rsidR="0000341C">
              <w:rPr>
                <w:spacing w:val="-1"/>
              </w:rPr>
              <w:t xml:space="preserve"> </w:t>
            </w:r>
            <w:r w:rsidR="0000341C">
              <w:t>Professionals</w:t>
            </w:r>
            <w:r w:rsidR="0000341C">
              <w:rPr>
                <w:spacing w:val="-1"/>
              </w:rPr>
              <w:t xml:space="preserve"> </w:t>
            </w:r>
            <w:r w:rsidR="0000341C">
              <w:t>Database</w:t>
            </w:r>
            <w:r w:rsidR="0000341C">
              <w:tab/>
              <w:t>16</w:t>
            </w:r>
          </w:hyperlink>
        </w:p>
        <w:p w:rsidR="007D2992" w:rsidRDefault="007E462E">
          <w:pPr>
            <w:pStyle w:val="TOC1"/>
            <w:tabs>
              <w:tab w:val="right" w:leader="dot" w:pos="10452"/>
            </w:tabs>
            <w:spacing w:before="121"/>
          </w:pPr>
          <w:hyperlink w:anchor="_bookmark23" w:history="1">
            <w:r w:rsidR="0000341C">
              <w:t>Scientist Level</w:t>
            </w:r>
            <w:r w:rsidR="0000341C">
              <w:rPr>
                <w:spacing w:val="-1"/>
              </w:rPr>
              <w:t xml:space="preserve"> </w:t>
            </w:r>
            <w:r w:rsidR="0000341C">
              <w:t>Recertification</w:t>
            </w:r>
            <w:r w:rsidR="0000341C">
              <w:rPr>
                <w:spacing w:val="3"/>
              </w:rPr>
              <w:t xml:space="preserve"> </w:t>
            </w:r>
            <w:r w:rsidR="0000341C">
              <w:t>Requirements</w:t>
            </w:r>
            <w:r w:rsidR="0000341C">
              <w:tab/>
              <w:t>17</w:t>
            </w:r>
          </w:hyperlink>
        </w:p>
        <w:p w:rsidR="007D2992" w:rsidRDefault="007E462E">
          <w:pPr>
            <w:pStyle w:val="TOC1"/>
            <w:tabs>
              <w:tab w:val="right" w:leader="dot" w:pos="10452"/>
            </w:tabs>
            <w:spacing w:before="119"/>
          </w:pPr>
          <w:hyperlink w:anchor="_bookmark24" w:history="1">
            <w:r w:rsidR="0000341C">
              <w:t>Scientist Level</w:t>
            </w:r>
            <w:r w:rsidR="0000341C">
              <w:rPr>
                <w:spacing w:val="-1"/>
              </w:rPr>
              <w:t xml:space="preserve"> </w:t>
            </w:r>
            <w:r w:rsidR="0000341C">
              <w:t>Recertification</w:t>
            </w:r>
            <w:r w:rsidR="0000341C">
              <w:rPr>
                <w:spacing w:val="3"/>
              </w:rPr>
              <w:t xml:space="preserve"> </w:t>
            </w:r>
            <w:r w:rsidR="0000341C">
              <w:t>Guidelines</w:t>
            </w:r>
            <w:r w:rsidR="0000341C">
              <w:tab/>
              <w:t>17</w:t>
            </w:r>
          </w:hyperlink>
        </w:p>
        <w:p w:rsidR="007D2992" w:rsidRDefault="007E462E">
          <w:pPr>
            <w:pStyle w:val="TOC2"/>
            <w:tabs>
              <w:tab w:val="right" w:leader="dot" w:pos="10454"/>
            </w:tabs>
            <w:spacing w:before="121"/>
          </w:pPr>
          <w:hyperlink w:anchor="_bookmark25" w:history="1">
            <w:r w:rsidR="0000341C">
              <w:t>Inactive/Retired</w:t>
            </w:r>
            <w:r w:rsidR="0000341C">
              <w:rPr>
                <w:spacing w:val="-2"/>
              </w:rPr>
              <w:t xml:space="preserve"> </w:t>
            </w:r>
            <w:r w:rsidR="0000341C">
              <w:t>Certified</w:t>
            </w:r>
            <w:r w:rsidR="0000341C">
              <w:rPr>
                <w:spacing w:val="-3"/>
              </w:rPr>
              <w:t xml:space="preserve"> </w:t>
            </w:r>
            <w:r w:rsidR="0000341C">
              <w:t>Professionals</w:t>
            </w:r>
            <w:r w:rsidR="0000341C">
              <w:tab/>
              <w:t>20</w:t>
            </w:r>
          </w:hyperlink>
        </w:p>
        <w:p w:rsidR="007D2992" w:rsidRDefault="007E462E">
          <w:pPr>
            <w:pStyle w:val="TOC2"/>
            <w:tabs>
              <w:tab w:val="right" w:leader="dot" w:pos="10454"/>
            </w:tabs>
          </w:pPr>
          <w:hyperlink w:anchor="_bookmark26" w:history="1">
            <w:r w:rsidR="0000341C">
              <w:t>Educational</w:t>
            </w:r>
            <w:r w:rsidR="0000341C">
              <w:rPr>
                <w:spacing w:val="-3"/>
              </w:rPr>
              <w:t xml:space="preserve"> </w:t>
            </w:r>
            <w:r w:rsidR="0000341C">
              <w:t>credits,</w:t>
            </w:r>
            <w:r w:rsidR="0000341C">
              <w:rPr>
                <w:spacing w:val="-2"/>
              </w:rPr>
              <w:t xml:space="preserve"> </w:t>
            </w:r>
            <w:r w:rsidR="0000341C">
              <w:t>Technologists</w:t>
            </w:r>
            <w:r w:rsidR="0000341C">
              <w:tab/>
              <w:t>20</w:t>
            </w:r>
          </w:hyperlink>
        </w:p>
        <w:p w:rsidR="007D2992" w:rsidRDefault="007E462E">
          <w:pPr>
            <w:pStyle w:val="TOC2"/>
            <w:tabs>
              <w:tab w:val="right" w:leader="dot" w:pos="10454"/>
            </w:tabs>
          </w:pPr>
          <w:hyperlink w:anchor="_bookmark27" w:history="1">
            <w:r w:rsidR="0000341C">
              <w:t>Technologist</w:t>
            </w:r>
            <w:r w:rsidR="0000341C">
              <w:rPr>
                <w:spacing w:val="-3"/>
              </w:rPr>
              <w:t xml:space="preserve"> </w:t>
            </w:r>
            <w:r w:rsidR="0000341C">
              <w:t>Recertification</w:t>
            </w:r>
            <w:r w:rsidR="0000341C">
              <w:rPr>
                <w:spacing w:val="-1"/>
              </w:rPr>
              <w:t xml:space="preserve"> </w:t>
            </w:r>
            <w:r w:rsidR="0000341C">
              <w:t>Requirements</w:t>
            </w:r>
            <w:r w:rsidR="0000341C">
              <w:tab/>
              <w:t>20</w:t>
            </w:r>
          </w:hyperlink>
        </w:p>
        <w:p w:rsidR="007D2992" w:rsidRDefault="007E462E">
          <w:pPr>
            <w:pStyle w:val="TOC2"/>
            <w:tabs>
              <w:tab w:val="right" w:leader="dot" w:pos="10454"/>
            </w:tabs>
            <w:spacing w:before="123"/>
          </w:pPr>
          <w:hyperlink w:anchor="_bookmark28" w:history="1">
            <w:r w:rsidR="0000341C">
              <w:t>Technologist</w:t>
            </w:r>
            <w:r w:rsidR="0000341C">
              <w:rPr>
                <w:spacing w:val="-3"/>
              </w:rPr>
              <w:t xml:space="preserve"> </w:t>
            </w:r>
            <w:r w:rsidR="0000341C">
              <w:t>Recertification</w:t>
            </w:r>
            <w:r w:rsidR="0000341C">
              <w:rPr>
                <w:spacing w:val="-1"/>
              </w:rPr>
              <w:t xml:space="preserve"> </w:t>
            </w:r>
            <w:r w:rsidR="0000341C">
              <w:t>Criteria</w:t>
            </w:r>
            <w:r w:rsidR="0000341C">
              <w:tab/>
              <w:t>20</w:t>
            </w:r>
          </w:hyperlink>
        </w:p>
        <w:p w:rsidR="007D2992" w:rsidRDefault="007E462E">
          <w:pPr>
            <w:pStyle w:val="TOC2"/>
            <w:tabs>
              <w:tab w:val="right" w:leader="dot" w:pos="10454"/>
            </w:tabs>
            <w:spacing w:after="20"/>
          </w:pPr>
          <w:hyperlink w:anchor="_bookmark29" w:history="1">
            <w:r w:rsidR="0000341C">
              <w:t>Geospatial</w:t>
            </w:r>
            <w:r w:rsidR="0000341C">
              <w:rPr>
                <w:spacing w:val="-1"/>
              </w:rPr>
              <w:t xml:space="preserve"> </w:t>
            </w:r>
            <w:r w:rsidR="0000341C">
              <w:t>Intern</w:t>
            </w:r>
            <w:r w:rsidR="0000341C">
              <w:rPr>
                <w:spacing w:val="-3"/>
              </w:rPr>
              <w:t xml:space="preserve"> </w:t>
            </w:r>
            <w:r w:rsidR="0000341C">
              <w:t>Program</w:t>
            </w:r>
            <w:r w:rsidR="0000341C">
              <w:tab/>
              <w:t>21</w:t>
            </w:r>
          </w:hyperlink>
        </w:p>
        <w:p w:rsidR="007D2992" w:rsidRDefault="007E462E">
          <w:pPr>
            <w:pStyle w:val="TOC1"/>
            <w:tabs>
              <w:tab w:val="right" w:leader="dot" w:pos="10452"/>
            </w:tabs>
            <w:spacing w:before="20"/>
          </w:pPr>
          <w:hyperlink w:anchor="_bookmark30" w:history="1">
            <w:r w:rsidR="0000341C">
              <w:t>Costs</w:t>
            </w:r>
            <w:r w:rsidR="0000341C">
              <w:tab/>
              <w:t>22</w:t>
            </w:r>
          </w:hyperlink>
        </w:p>
        <w:p w:rsidR="007D2992" w:rsidRDefault="007E462E">
          <w:pPr>
            <w:pStyle w:val="TOC1"/>
            <w:tabs>
              <w:tab w:val="right" w:leader="dot" w:pos="10452"/>
            </w:tabs>
            <w:spacing w:before="119"/>
          </w:pPr>
          <w:hyperlink w:anchor="_bookmark31" w:history="1">
            <w:r w:rsidR="0000341C">
              <w:t>Preparing for</w:t>
            </w:r>
            <w:r w:rsidR="0000341C">
              <w:rPr>
                <w:spacing w:val="-2"/>
              </w:rPr>
              <w:t xml:space="preserve"> </w:t>
            </w:r>
            <w:r w:rsidR="0000341C">
              <w:t>the</w:t>
            </w:r>
            <w:r w:rsidR="0000341C">
              <w:rPr>
                <w:spacing w:val="-1"/>
              </w:rPr>
              <w:t xml:space="preserve"> </w:t>
            </w:r>
            <w:r w:rsidR="0000341C">
              <w:t>examination</w:t>
            </w:r>
            <w:r w:rsidR="0000341C">
              <w:tab/>
              <w:t>23</w:t>
            </w:r>
          </w:hyperlink>
        </w:p>
        <w:p w:rsidR="007D2992" w:rsidRDefault="007E462E">
          <w:pPr>
            <w:pStyle w:val="TOC2"/>
            <w:tabs>
              <w:tab w:val="right" w:leader="dot" w:pos="10454"/>
            </w:tabs>
          </w:pPr>
          <w:hyperlink w:anchor="_bookmark32" w:history="1">
            <w:r w:rsidR="0000341C">
              <w:t>Workshop</w:t>
            </w:r>
            <w:r w:rsidR="0000341C">
              <w:rPr>
                <w:spacing w:val="-2"/>
              </w:rPr>
              <w:t xml:space="preserve"> </w:t>
            </w:r>
            <w:r w:rsidR="0000341C">
              <w:t>Topics</w:t>
            </w:r>
            <w:r w:rsidR="0000341C">
              <w:tab/>
              <w:t>23</w:t>
            </w:r>
          </w:hyperlink>
        </w:p>
        <w:p w:rsidR="007D2992" w:rsidRDefault="007E462E">
          <w:pPr>
            <w:pStyle w:val="TOC2"/>
            <w:tabs>
              <w:tab w:val="right" w:leader="dot" w:pos="10454"/>
            </w:tabs>
            <w:spacing w:before="121"/>
          </w:pPr>
          <w:hyperlink w:anchor="_bookmark33" w:history="1">
            <w:r w:rsidR="0000341C">
              <w:t>Suggested Texts</w:t>
            </w:r>
            <w:r w:rsidR="0000341C">
              <w:rPr>
                <w:spacing w:val="-1"/>
              </w:rPr>
              <w:t xml:space="preserve"> </w:t>
            </w:r>
            <w:r w:rsidR="0000341C">
              <w:t>for</w:t>
            </w:r>
            <w:r w:rsidR="0000341C">
              <w:rPr>
                <w:spacing w:val="-2"/>
              </w:rPr>
              <w:t xml:space="preserve"> </w:t>
            </w:r>
            <w:r w:rsidR="0000341C">
              <w:t>Review</w:t>
            </w:r>
            <w:r w:rsidR="0000341C">
              <w:tab/>
              <w:t>23</w:t>
            </w:r>
          </w:hyperlink>
        </w:p>
        <w:p w:rsidR="007D2992" w:rsidRDefault="007E462E">
          <w:pPr>
            <w:pStyle w:val="TOC2"/>
            <w:tabs>
              <w:tab w:val="right" w:leader="dot" w:pos="10454"/>
            </w:tabs>
            <w:spacing w:before="122"/>
          </w:pPr>
          <w:hyperlink w:anchor="_bookmark34" w:history="1">
            <w:r w:rsidR="0000341C">
              <w:t>Administrative</w:t>
            </w:r>
            <w:r w:rsidR="0000341C">
              <w:rPr>
                <w:spacing w:val="-3"/>
              </w:rPr>
              <w:t xml:space="preserve"> </w:t>
            </w:r>
            <w:r w:rsidR="0000341C">
              <w:t>Procedures</w:t>
            </w:r>
            <w:r w:rsidR="0000341C">
              <w:tab/>
              <w:t>23</w:t>
            </w:r>
          </w:hyperlink>
        </w:p>
        <w:p w:rsidR="007D2992" w:rsidRDefault="007E462E">
          <w:pPr>
            <w:pStyle w:val="TOC1"/>
            <w:tabs>
              <w:tab w:val="right" w:leader="dot" w:pos="10452"/>
            </w:tabs>
            <w:spacing w:before="120"/>
          </w:pPr>
          <w:hyperlink w:anchor="_bookmark35" w:history="1">
            <w:r w:rsidR="0000341C">
              <w:t>Award of certification, recertification and</w:t>
            </w:r>
            <w:r w:rsidR="0000341C">
              <w:rPr>
                <w:spacing w:val="-3"/>
              </w:rPr>
              <w:t xml:space="preserve"> </w:t>
            </w:r>
            <w:r w:rsidR="0000341C">
              <w:t>Geospatial</w:t>
            </w:r>
            <w:r w:rsidR="0000341C">
              <w:rPr>
                <w:spacing w:val="-1"/>
              </w:rPr>
              <w:t xml:space="preserve"> </w:t>
            </w:r>
            <w:r w:rsidR="0000341C">
              <w:t>Intern</w:t>
            </w:r>
            <w:r w:rsidR="0000341C">
              <w:tab/>
              <w:t>24</w:t>
            </w:r>
          </w:hyperlink>
        </w:p>
        <w:p w:rsidR="007D2992" w:rsidRDefault="007E462E">
          <w:pPr>
            <w:pStyle w:val="TOC1"/>
            <w:tabs>
              <w:tab w:val="right" w:leader="dot" w:pos="10452"/>
            </w:tabs>
            <w:spacing w:before="121"/>
          </w:pPr>
          <w:hyperlink w:anchor="_bookmark36" w:history="1">
            <w:r w:rsidR="0000341C">
              <w:t>Seals</w:t>
            </w:r>
            <w:r w:rsidR="0000341C">
              <w:rPr>
                <w:spacing w:val="-2"/>
              </w:rPr>
              <w:t xml:space="preserve"> </w:t>
            </w:r>
            <w:r w:rsidR="0000341C">
              <w:t>and stamps</w:t>
            </w:r>
            <w:r w:rsidR="0000341C">
              <w:tab/>
              <w:t>24</w:t>
            </w:r>
          </w:hyperlink>
        </w:p>
        <w:p w:rsidR="007D2992" w:rsidRDefault="007E462E">
          <w:pPr>
            <w:pStyle w:val="TOC1"/>
            <w:tabs>
              <w:tab w:val="right" w:leader="dot" w:pos="10452"/>
            </w:tabs>
          </w:pPr>
          <w:hyperlink w:anchor="_bookmark37" w:history="1">
            <w:r w:rsidR="0000341C">
              <w:t>Reservations</w:t>
            </w:r>
            <w:r w:rsidR="0000341C">
              <w:tab/>
              <w:t>25</w:t>
            </w:r>
          </w:hyperlink>
        </w:p>
        <w:p w:rsidR="007D2992" w:rsidRDefault="007E462E">
          <w:pPr>
            <w:pStyle w:val="TOC1"/>
            <w:tabs>
              <w:tab w:val="right" w:leader="dot" w:pos="10452"/>
            </w:tabs>
            <w:spacing w:before="119"/>
          </w:pPr>
          <w:hyperlink w:anchor="_bookmark38" w:history="1">
            <w:r w:rsidR="0000341C">
              <w:t>Certification Examination Matrices by</w:t>
            </w:r>
            <w:r w:rsidR="0000341C">
              <w:rPr>
                <w:spacing w:val="-2"/>
              </w:rPr>
              <w:t xml:space="preserve"> </w:t>
            </w:r>
            <w:r w:rsidR="0000341C">
              <w:t>Certification Discipline</w:t>
            </w:r>
            <w:r w:rsidR="0000341C">
              <w:tab/>
              <w:t>26</w:t>
            </w:r>
          </w:hyperlink>
        </w:p>
      </w:sdtContent>
    </w:sdt>
    <w:p w:rsidR="007D2992" w:rsidRDefault="007D2992">
      <w:pPr>
        <w:sectPr w:rsidR="007D2992">
          <w:type w:val="continuous"/>
          <w:pgSz w:w="12240" w:h="15840"/>
          <w:pgMar w:top="2079" w:right="0" w:bottom="1973" w:left="700" w:header="720" w:footer="720" w:gutter="0"/>
          <w:cols w:space="720"/>
        </w:sectPr>
      </w:pPr>
    </w:p>
    <w:p w:rsidR="007D2992" w:rsidRDefault="0000341C">
      <w:pPr>
        <w:pStyle w:val="Heading1"/>
      </w:pPr>
      <w:bookmarkStart w:id="0" w:name="_bookmark0"/>
      <w:bookmarkEnd w:id="0"/>
      <w:r>
        <w:rPr>
          <w:color w:val="2D74B5"/>
        </w:rPr>
        <w:lastRenderedPageBreak/>
        <w:t>Contact Information</w:t>
      </w:r>
    </w:p>
    <w:p w:rsidR="007D2992" w:rsidRDefault="0000341C">
      <w:pPr>
        <w:pStyle w:val="BodyText"/>
        <w:spacing w:before="151"/>
        <w:ind w:left="380"/>
      </w:pPr>
      <w:r>
        <w:t>If you have questions regarding ASPRS certification, please contact:</w:t>
      </w:r>
    </w:p>
    <w:p w:rsidR="007D2992" w:rsidRDefault="0000341C">
      <w:pPr>
        <w:pStyle w:val="Heading5"/>
        <w:spacing w:before="180"/>
      </w:pPr>
      <w:r>
        <w:t>Jesse Winch</w:t>
      </w:r>
    </w:p>
    <w:p w:rsidR="007D2992" w:rsidRDefault="0000341C">
      <w:pPr>
        <w:pStyle w:val="Heading5"/>
        <w:spacing w:before="22" w:line="259" w:lineRule="auto"/>
        <w:ind w:right="8278"/>
      </w:pPr>
      <w:r>
        <w:t>Certification Program Manager 425 Barlow Place, Suite 210,</w:t>
      </w:r>
    </w:p>
    <w:p w:rsidR="007D2992" w:rsidRDefault="0000341C">
      <w:pPr>
        <w:pStyle w:val="Heading5"/>
        <w:tabs>
          <w:tab w:val="left" w:pos="1100"/>
        </w:tabs>
        <w:spacing w:line="259" w:lineRule="auto"/>
        <w:ind w:right="7019"/>
      </w:pPr>
      <w:r>
        <w:t xml:space="preserve">Bethesda, Maryland 20814-2160 </w:t>
      </w:r>
      <w:hyperlink r:id="rId9">
        <w:r>
          <w:rPr>
            <w:color w:val="0462C1"/>
            <w:u w:val="single" w:color="0462C1"/>
          </w:rPr>
          <w:t>jwinch@asprs.org</w:t>
        </w:r>
      </w:hyperlink>
      <w:r>
        <w:rPr>
          <w:color w:val="0462C1"/>
        </w:rPr>
        <w:t xml:space="preserve"> </w:t>
      </w:r>
      <w:r>
        <w:t xml:space="preserve">or </w:t>
      </w:r>
      <w:hyperlink r:id="rId10">
        <w:r>
          <w:rPr>
            <w:color w:val="0462C1"/>
            <w:u w:val="single" w:color="0462C1"/>
          </w:rPr>
          <w:t>certification@asprs.org</w:t>
        </w:r>
      </w:hyperlink>
      <w:r>
        <w:rPr>
          <w:color w:val="0462C1"/>
        </w:rPr>
        <w:t xml:space="preserve"> </w:t>
      </w:r>
      <w:r>
        <w:t>Ph#</w:t>
      </w:r>
      <w:r>
        <w:tab/>
        <w:t>301-493-0290</w:t>
      </w:r>
    </w:p>
    <w:p w:rsidR="007D2992" w:rsidRDefault="0000341C">
      <w:pPr>
        <w:pStyle w:val="Heading5"/>
        <w:tabs>
          <w:tab w:val="left" w:pos="1100"/>
        </w:tabs>
      </w:pPr>
      <w:r>
        <w:t>Fax#</w:t>
      </w:r>
      <w:r>
        <w:tab/>
        <w:t>225-408-4422</w:t>
      </w:r>
    </w:p>
    <w:p w:rsidR="007D2992" w:rsidRDefault="0000341C">
      <w:pPr>
        <w:pStyle w:val="Heading1"/>
        <w:spacing w:before="141"/>
      </w:pPr>
      <w:bookmarkStart w:id="1" w:name="_bookmark1"/>
      <w:bookmarkEnd w:id="1"/>
      <w:r>
        <w:rPr>
          <w:color w:val="2D74B5"/>
        </w:rPr>
        <w:t>History</w:t>
      </w:r>
    </w:p>
    <w:p w:rsidR="007D2992" w:rsidRDefault="0000341C">
      <w:pPr>
        <w:pStyle w:val="BodyText"/>
        <w:spacing w:before="151" w:line="259" w:lineRule="auto"/>
        <w:ind w:left="380" w:right="1073"/>
      </w:pPr>
      <w:r>
        <w:t>The Articles of Incorporation of the American Society for Photogrammetry and Remote Sensing state that it will exert its influence towards the betterment of standards and ethics.</w:t>
      </w:r>
    </w:p>
    <w:p w:rsidR="007D2992" w:rsidRDefault="0000341C">
      <w:pPr>
        <w:pStyle w:val="BodyText"/>
        <w:spacing w:before="159" w:line="259" w:lineRule="auto"/>
        <w:ind w:left="380" w:right="1072"/>
        <w:jc w:val="both"/>
      </w:pPr>
      <w:r>
        <w:t>To this end, the Society’s Professional Activities Committee, after several years of careful study, developed a program for certification of photogrammetrists. This program was approved by the American Society of Photogrammetry (ASP) Board of Direction at its meeting in Washington, D.C. on March 13, 1975. On March 28, 1991, the ASPRS Board of Directors approved a proposal made by the National Photogrammetrist Recognition Committee of the Professional Practice Division to modify the original program to include two new categories of certification: Mapping Scientist, Remote Sensing; and Mapping Scientist, GIS/LIS. The Board approved a recertification program that assures that certified persons keep up with the technology that is rapidly changing. On October 28, 1997, The Board approved a modification to the program adding a requirement of a written examination effective January 1, 1998.</w:t>
      </w:r>
    </w:p>
    <w:p w:rsidR="007D2992" w:rsidRDefault="0000341C">
      <w:pPr>
        <w:pStyle w:val="BodyText"/>
        <w:spacing w:before="159" w:line="259" w:lineRule="auto"/>
        <w:ind w:left="380" w:right="1073"/>
        <w:jc w:val="both"/>
      </w:pPr>
      <w:r>
        <w:t>In May 2006, the ASPRS Board of Directors approved the Provisional Certification Program recommended by the Evaluation</w:t>
      </w:r>
      <w:r>
        <w:rPr>
          <w:spacing w:val="-6"/>
        </w:rPr>
        <w:t xml:space="preserve"> </w:t>
      </w:r>
      <w:r>
        <w:t>for</w:t>
      </w:r>
      <w:r>
        <w:rPr>
          <w:spacing w:val="-7"/>
        </w:rPr>
        <w:t xml:space="preserve"> </w:t>
      </w:r>
      <w:r>
        <w:t>Certification</w:t>
      </w:r>
      <w:r>
        <w:rPr>
          <w:spacing w:val="-7"/>
        </w:rPr>
        <w:t xml:space="preserve"> </w:t>
      </w:r>
      <w:r>
        <w:t>Committee</w:t>
      </w:r>
      <w:r>
        <w:rPr>
          <w:spacing w:val="-5"/>
        </w:rPr>
        <w:t xml:space="preserve"> </w:t>
      </w:r>
      <w:r>
        <w:t>(ECC).</w:t>
      </w:r>
      <w:r>
        <w:rPr>
          <w:spacing w:val="-4"/>
        </w:rPr>
        <w:t xml:space="preserve"> </w:t>
      </w:r>
      <w:r>
        <w:t>Students</w:t>
      </w:r>
      <w:r>
        <w:rPr>
          <w:spacing w:val="-6"/>
        </w:rPr>
        <w:t xml:space="preserve"> </w:t>
      </w:r>
      <w:r>
        <w:t>preparing</w:t>
      </w:r>
      <w:r>
        <w:rPr>
          <w:spacing w:val="-6"/>
        </w:rPr>
        <w:t xml:space="preserve"> </w:t>
      </w:r>
      <w:r>
        <w:t>to</w:t>
      </w:r>
      <w:r>
        <w:rPr>
          <w:spacing w:val="-3"/>
        </w:rPr>
        <w:t xml:space="preserve"> </w:t>
      </w:r>
      <w:r>
        <w:t>graduate</w:t>
      </w:r>
      <w:r>
        <w:rPr>
          <w:spacing w:val="-4"/>
        </w:rPr>
        <w:t xml:space="preserve"> </w:t>
      </w:r>
      <w:r>
        <w:t>in</w:t>
      </w:r>
      <w:r>
        <w:rPr>
          <w:spacing w:val="-3"/>
        </w:rPr>
        <w:t xml:space="preserve"> </w:t>
      </w:r>
      <w:r>
        <w:t>geospatial</w:t>
      </w:r>
      <w:r>
        <w:rPr>
          <w:spacing w:val="-7"/>
        </w:rPr>
        <w:t xml:space="preserve"> </w:t>
      </w:r>
      <w:r>
        <w:t>science</w:t>
      </w:r>
      <w:r>
        <w:rPr>
          <w:spacing w:val="-4"/>
        </w:rPr>
        <w:t xml:space="preserve"> </w:t>
      </w:r>
      <w:r>
        <w:t>programs</w:t>
      </w:r>
      <w:r>
        <w:rPr>
          <w:spacing w:val="-8"/>
        </w:rPr>
        <w:t xml:space="preserve"> </w:t>
      </w:r>
      <w:r>
        <w:t>may apply for Certification and become “provisionally certified” until they complete the on-job experience requirement. Provisionally certified individuals will have a specified period of time to achieve the on-job experience</w:t>
      </w:r>
      <w:r>
        <w:rPr>
          <w:spacing w:val="-12"/>
        </w:rPr>
        <w:t xml:space="preserve"> </w:t>
      </w:r>
      <w:r>
        <w:t>at</w:t>
      </w:r>
      <w:r>
        <w:rPr>
          <w:spacing w:val="-13"/>
        </w:rPr>
        <w:t xml:space="preserve"> </w:t>
      </w:r>
      <w:r>
        <w:t>which</w:t>
      </w:r>
      <w:r>
        <w:rPr>
          <w:spacing w:val="-14"/>
        </w:rPr>
        <w:t xml:space="preserve"> </w:t>
      </w:r>
      <w:r>
        <w:t>time,</w:t>
      </w:r>
      <w:r>
        <w:rPr>
          <w:spacing w:val="-13"/>
        </w:rPr>
        <w:t xml:space="preserve"> </w:t>
      </w:r>
      <w:r>
        <w:t>they</w:t>
      </w:r>
      <w:r>
        <w:rPr>
          <w:spacing w:val="-12"/>
        </w:rPr>
        <w:t xml:space="preserve"> </w:t>
      </w:r>
      <w:r>
        <w:t>will</w:t>
      </w:r>
      <w:r>
        <w:rPr>
          <w:spacing w:val="-13"/>
        </w:rPr>
        <w:t xml:space="preserve"> </w:t>
      </w:r>
      <w:r>
        <w:t>become</w:t>
      </w:r>
      <w:r>
        <w:rPr>
          <w:spacing w:val="-12"/>
        </w:rPr>
        <w:t xml:space="preserve"> </w:t>
      </w:r>
      <w:r>
        <w:t>fully</w:t>
      </w:r>
      <w:r>
        <w:rPr>
          <w:spacing w:val="-11"/>
        </w:rPr>
        <w:t xml:space="preserve"> </w:t>
      </w:r>
      <w:r>
        <w:t>certified</w:t>
      </w:r>
      <w:r>
        <w:rPr>
          <w:spacing w:val="-13"/>
        </w:rPr>
        <w:t xml:space="preserve"> </w:t>
      </w:r>
      <w:r>
        <w:t>as</w:t>
      </w:r>
      <w:r>
        <w:rPr>
          <w:spacing w:val="-13"/>
        </w:rPr>
        <w:t xml:space="preserve"> </w:t>
      </w:r>
      <w:r>
        <w:t>outlined</w:t>
      </w:r>
      <w:r>
        <w:rPr>
          <w:spacing w:val="-13"/>
        </w:rPr>
        <w:t xml:space="preserve"> </w:t>
      </w:r>
      <w:r>
        <w:t>below.</w:t>
      </w:r>
      <w:r>
        <w:rPr>
          <w:spacing w:val="-13"/>
        </w:rPr>
        <w:t xml:space="preserve"> </w:t>
      </w:r>
      <w:r>
        <w:t>The</w:t>
      </w:r>
      <w:r>
        <w:rPr>
          <w:spacing w:val="-13"/>
        </w:rPr>
        <w:t xml:space="preserve"> </w:t>
      </w:r>
      <w:r>
        <w:t>ECC</w:t>
      </w:r>
      <w:r>
        <w:rPr>
          <w:spacing w:val="-13"/>
        </w:rPr>
        <w:t xml:space="preserve"> </w:t>
      </w:r>
      <w:r>
        <w:t>has</w:t>
      </w:r>
      <w:r>
        <w:rPr>
          <w:spacing w:val="-12"/>
        </w:rPr>
        <w:t xml:space="preserve"> </w:t>
      </w:r>
      <w:r>
        <w:t>re-designated</w:t>
      </w:r>
      <w:r>
        <w:rPr>
          <w:spacing w:val="-14"/>
        </w:rPr>
        <w:t xml:space="preserve"> </w:t>
      </w:r>
      <w:r>
        <w:t>provisional certification as the Geospatial Intern</w:t>
      </w:r>
      <w:r>
        <w:rPr>
          <w:spacing w:val="-7"/>
        </w:rPr>
        <w:t xml:space="preserve"> </w:t>
      </w:r>
      <w:r>
        <w:t>Program.</w:t>
      </w:r>
    </w:p>
    <w:p w:rsidR="007D2992" w:rsidRDefault="0000341C">
      <w:pPr>
        <w:pStyle w:val="BodyText"/>
        <w:spacing w:before="158" w:line="259" w:lineRule="auto"/>
        <w:ind w:left="380" w:right="1073"/>
        <w:jc w:val="both"/>
      </w:pPr>
      <w:r>
        <w:t>On January 1, 2013, the ASPRS professional and technologist certification programs each received accreditation from the Council of Engineering and Scientific Specialty Boards (CESB). CESB voted to approve accreditation for the professional Certified Photogrammetrist (CP), Certified Mapping Scientist/Remote Sensing (CMS/RS) and Certified Mapping Scientist/GIS-LIS (CMS/GISLIS) programs, along with three related technologist certification categories – Photogrammetric Technologist, Remote Sensing Technologist and GIS/LIS Technologist. During the review process leading to accreditation, CESB required ASPRS to make a few minor changes to the Programs, including: shifting the continuing education requirement from the previous proprietary points-based system to Professional Development Hours (PDH); increasing the PDH requirement from 75 hours to 100 hours for the professionals and 50 hours to 60 hours for the technologists; re-designating the “provisional” certifications,</w:t>
      </w:r>
    </w:p>
    <w:p w:rsidR="007D2992" w:rsidRDefault="007D2992">
      <w:pPr>
        <w:spacing w:line="259" w:lineRule="auto"/>
        <w:jc w:val="both"/>
        <w:sectPr w:rsidR="007D2992">
          <w:pgSz w:w="12240" w:h="15840"/>
          <w:pgMar w:top="2080" w:right="0" w:bottom="1620" w:left="700" w:header="720" w:footer="1358" w:gutter="0"/>
          <w:cols w:space="720"/>
        </w:sectPr>
      </w:pPr>
    </w:p>
    <w:p w:rsidR="007D2992" w:rsidRDefault="0000341C">
      <w:pPr>
        <w:pStyle w:val="BodyText"/>
        <w:spacing w:before="6"/>
        <w:ind w:left="380"/>
      </w:pPr>
      <w:r>
        <w:lastRenderedPageBreak/>
        <w:t>designed to assist students during their transition to professional status, in order to avoid using the term</w:t>
      </w:r>
    </w:p>
    <w:p w:rsidR="007D2992" w:rsidRDefault="0000341C">
      <w:pPr>
        <w:pStyle w:val="BodyText"/>
        <w:spacing w:before="22"/>
        <w:ind w:left="380"/>
      </w:pPr>
      <w:r>
        <w:t>“certified;” and isolating any training related to the Program.</w:t>
      </w:r>
    </w:p>
    <w:p w:rsidR="007D2992" w:rsidRDefault="0000341C">
      <w:pPr>
        <w:pStyle w:val="BodyText"/>
        <w:spacing w:before="181" w:line="259" w:lineRule="auto"/>
        <w:ind w:left="380" w:right="1072"/>
        <w:jc w:val="both"/>
      </w:pPr>
      <w:r>
        <w:rPr>
          <w:b/>
          <w:u w:val="single"/>
        </w:rPr>
        <w:t>There</w:t>
      </w:r>
      <w:r>
        <w:rPr>
          <w:b/>
          <w:spacing w:val="-12"/>
          <w:u w:val="single"/>
        </w:rPr>
        <w:t xml:space="preserve"> </w:t>
      </w:r>
      <w:r>
        <w:rPr>
          <w:b/>
          <w:u w:val="single"/>
        </w:rPr>
        <w:t>is</w:t>
      </w:r>
      <w:r>
        <w:rPr>
          <w:b/>
          <w:spacing w:val="-11"/>
          <w:u w:val="single"/>
        </w:rPr>
        <w:t xml:space="preserve"> </w:t>
      </w:r>
      <w:r>
        <w:rPr>
          <w:b/>
          <w:u w:val="single"/>
        </w:rPr>
        <w:t>a</w:t>
      </w:r>
      <w:r>
        <w:rPr>
          <w:b/>
          <w:spacing w:val="-11"/>
          <w:u w:val="single"/>
        </w:rPr>
        <w:t xml:space="preserve"> </w:t>
      </w:r>
      <w:r>
        <w:rPr>
          <w:b/>
          <w:u w:val="single"/>
        </w:rPr>
        <w:t>distinction</w:t>
      </w:r>
      <w:r>
        <w:rPr>
          <w:b/>
          <w:spacing w:val="-12"/>
          <w:u w:val="single"/>
        </w:rPr>
        <w:t xml:space="preserve"> </w:t>
      </w:r>
      <w:r>
        <w:rPr>
          <w:b/>
          <w:u w:val="single"/>
        </w:rPr>
        <w:t>between</w:t>
      </w:r>
      <w:r>
        <w:rPr>
          <w:b/>
          <w:spacing w:val="-1"/>
          <w:u w:val="single"/>
        </w:rPr>
        <w:t xml:space="preserve"> </w:t>
      </w:r>
      <w:r>
        <w:rPr>
          <w:b/>
          <w:i/>
          <w:u w:val="single"/>
        </w:rPr>
        <w:t>certification</w:t>
      </w:r>
      <w:r>
        <w:rPr>
          <w:b/>
          <w:i/>
          <w:spacing w:val="1"/>
          <w:u w:val="single"/>
        </w:rPr>
        <w:t xml:space="preserve"> </w:t>
      </w:r>
      <w:r>
        <w:rPr>
          <w:b/>
          <w:u w:val="single"/>
        </w:rPr>
        <w:t>and</w:t>
      </w:r>
      <w:r>
        <w:rPr>
          <w:b/>
          <w:spacing w:val="-2"/>
          <w:u w:val="single"/>
        </w:rPr>
        <w:t xml:space="preserve"> </w:t>
      </w:r>
      <w:r>
        <w:rPr>
          <w:b/>
          <w:i/>
          <w:u w:val="single"/>
        </w:rPr>
        <w:t>licensure</w:t>
      </w:r>
      <w:r>
        <w:rPr>
          <w:i/>
        </w:rPr>
        <w:t>.</w:t>
      </w:r>
      <w:r>
        <w:rPr>
          <w:i/>
          <w:spacing w:val="-2"/>
        </w:rPr>
        <w:t xml:space="preserve"> </w:t>
      </w:r>
      <w:r>
        <w:t>Simply</w:t>
      </w:r>
      <w:r>
        <w:rPr>
          <w:spacing w:val="-10"/>
        </w:rPr>
        <w:t xml:space="preserve"> </w:t>
      </w:r>
      <w:r>
        <w:t>stated,</w:t>
      </w:r>
      <w:r>
        <w:rPr>
          <w:spacing w:val="-10"/>
        </w:rPr>
        <w:t xml:space="preserve"> </w:t>
      </w:r>
      <w:r>
        <w:t>ASPRS</w:t>
      </w:r>
      <w:r>
        <w:rPr>
          <w:spacing w:val="-12"/>
        </w:rPr>
        <w:t xml:space="preserve"> </w:t>
      </w:r>
      <w:r>
        <w:t>certification</w:t>
      </w:r>
      <w:r>
        <w:rPr>
          <w:spacing w:val="-11"/>
        </w:rPr>
        <w:t xml:space="preserve"> </w:t>
      </w:r>
      <w:r>
        <w:t>is</w:t>
      </w:r>
      <w:r>
        <w:rPr>
          <w:spacing w:val="-12"/>
        </w:rPr>
        <w:t xml:space="preserve"> </w:t>
      </w:r>
      <w:r>
        <w:t>official</w:t>
      </w:r>
      <w:r>
        <w:rPr>
          <w:spacing w:val="-12"/>
        </w:rPr>
        <w:t xml:space="preserve"> </w:t>
      </w:r>
      <w:r>
        <w:t>recognition by</w:t>
      </w:r>
      <w:r>
        <w:rPr>
          <w:spacing w:val="-5"/>
        </w:rPr>
        <w:t xml:space="preserve"> </w:t>
      </w:r>
      <w:r>
        <w:t>one’s</w:t>
      </w:r>
      <w:r>
        <w:rPr>
          <w:spacing w:val="-6"/>
        </w:rPr>
        <w:t xml:space="preserve"> </w:t>
      </w:r>
      <w:r>
        <w:t>colleagues</w:t>
      </w:r>
      <w:r>
        <w:rPr>
          <w:spacing w:val="-4"/>
        </w:rPr>
        <w:t xml:space="preserve"> </w:t>
      </w:r>
      <w:r>
        <w:t>and</w:t>
      </w:r>
      <w:r>
        <w:rPr>
          <w:spacing w:val="-6"/>
        </w:rPr>
        <w:t xml:space="preserve"> </w:t>
      </w:r>
      <w:r>
        <w:t>peers</w:t>
      </w:r>
      <w:r>
        <w:rPr>
          <w:spacing w:val="-5"/>
        </w:rPr>
        <w:t xml:space="preserve"> </w:t>
      </w:r>
      <w:r>
        <w:t>that</w:t>
      </w:r>
      <w:r>
        <w:rPr>
          <w:spacing w:val="-5"/>
        </w:rPr>
        <w:t xml:space="preserve"> </w:t>
      </w:r>
      <w:r>
        <w:t>an</w:t>
      </w:r>
      <w:r>
        <w:rPr>
          <w:spacing w:val="-6"/>
        </w:rPr>
        <w:t xml:space="preserve"> </w:t>
      </w:r>
      <w:r>
        <w:t>individual</w:t>
      </w:r>
      <w:r>
        <w:rPr>
          <w:spacing w:val="-6"/>
        </w:rPr>
        <w:t xml:space="preserve"> </w:t>
      </w:r>
      <w:r>
        <w:t>has</w:t>
      </w:r>
      <w:r>
        <w:rPr>
          <w:spacing w:val="-5"/>
        </w:rPr>
        <w:t xml:space="preserve"> </w:t>
      </w:r>
      <w:r>
        <w:t>demonstrated</w:t>
      </w:r>
      <w:r>
        <w:rPr>
          <w:spacing w:val="-6"/>
        </w:rPr>
        <w:t xml:space="preserve"> </w:t>
      </w:r>
      <w:r>
        <w:t>professional</w:t>
      </w:r>
      <w:r>
        <w:rPr>
          <w:spacing w:val="-5"/>
        </w:rPr>
        <w:t xml:space="preserve"> </w:t>
      </w:r>
      <w:r>
        <w:t>integrity</w:t>
      </w:r>
      <w:r>
        <w:rPr>
          <w:spacing w:val="-5"/>
        </w:rPr>
        <w:t xml:space="preserve"> </w:t>
      </w:r>
      <w:r>
        <w:t>and</w:t>
      </w:r>
      <w:r>
        <w:rPr>
          <w:spacing w:val="-6"/>
        </w:rPr>
        <w:t xml:space="preserve"> </w:t>
      </w:r>
      <w:r>
        <w:t>competence</w:t>
      </w:r>
      <w:r>
        <w:rPr>
          <w:spacing w:val="-4"/>
        </w:rPr>
        <w:t xml:space="preserve"> </w:t>
      </w:r>
      <w:r>
        <w:t>in</w:t>
      </w:r>
      <w:r>
        <w:rPr>
          <w:spacing w:val="-9"/>
        </w:rPr>
        <w:t xml:space="preserve"> </w:t>
      </w:r>
      <w:r>
        <w:t>their field.</w:t>
      </w:r>
      <w:r>
        <w:rPr>
          <w:spacing w:val="-14"/>
        </w:rPr>
        <w:t xml:space="preserve"> </w:t>
      </w:r>
      <w:r>
        <w:t>As</w:t>
      </w:r>
      <w:r>
        <w:rPr>
          <w:spacing w:val="-14"/>
        </w:rPr>
        <w:t xml:space="preserve"> </w:t>
      </w:r>
      <w:r>
        <w:t>such,</w:t>
      </w:r>
      <w:r>
        <w:rPr>
          <w:spacing w:val="-15"/>
        </w:rPr>
        <w:t xml:space="preserve"> </w:t>
      </w:r>
      <w:r>
        <w:t>the</w:t>
      </w:r>
      <w:r>
        <w:rPr>
          <w:spacing w:val="-14"/>
        </w:rPr>
        <w:t xml:space="preserve"> </w:t>
      </w:r>
      <w:r>
        <w:t>ASPRS</w:t>
      </w:r>
      <w:r>
        <w:rPr>
          <w:spacing w:val="-16"/>
        </w:rPr>
        <w:t xml:space="preserve"> </w:t>
      </w:r>
      <w:r>
        <w:t>voluntary</w:t>
      </w:r>
      <w:r>
        <w:rPr>
          <w:spacing w:val="-13"/>
        </w:rPr>
        <w:t xml:space="preserve"> </w:t>
      </w:r>
      <w:r>
        <w:t>certification</w:t>
      </w:r>
      <w:r>
        <w:rPr>
          <w:spacing w:val="-15"/>
        </w:rPr>
        <w:t xml:space="preserve"> </w:t>
      </w:r>
      <w:r>
        <w:t>program</w:t>
      </w:r>
      <w:r>
        <w:rPr>
          <w:spacing w:val="-12"/>
        </w:rPr>
        <w:t xml:space="preserve"> </w:t>
      </w:r>
      <w:r>
        <w:t>is</w:t>
      </w:r>
      <w:r>
        <w:rPr>
          <w:spacing w:val="-16"/>
        </w:rPr>
        <w:t xml:space="preserve"> </w:t>
      </w:r>
      <w:r>
        <w:t>considered</w:t>
      </w:r>
      <w:r>
        <w:rPr>
          <w:spacing w:val="-15"/>
        </w:rPr>
        <w:t xml:space="preserve"> </w:t>
      </w:r>
      <w:r>
        <w:t>“specialty</w:t>
      </w:r>
      <w:r>
        <w:rPr>
          <w:spacing w:val="-15"/>
        </w:rPr>
        <w:t xml:space="preserve"> </w:t>
      </w:r>
      <w:r>
        <w:t>certification."</w:t>
      </w:r>
      <w:r>
        <w:rPr>
          <w:spacing w:val="-14"/>
        </w:rPr>
        <w:t xml:space="preserve"> </w:t>
      </w:r>
      <w:r>
        <w:t>It</w:t>
      </w:r>
      <w:r>
        <w:rPr>
          <w:spacing w:val="-15"/>
        </w:rPr>
        <w:t xml:space="preserve"> </w:t>
      </w:r>
      <w:r>
        <w:t>is</w:t>
      </w:r>
      <w:r>
        <w:rPr>
          <w:spacing w:val="-14"/>
        </w:rPr>
        <w:t xml:space="preserve"> </w:t>
      </w:r>
      <w:r>
        <w:t>not</w:t>
      </w:r>
      <w:r>
        <w:rPr>
          <w:spacing w:val="-15"/>
        </w:rPr>
        <w:t xml:space="preserve"> </w:t>
      </w:r>
      <w:r>
        <w:t>a</w:t>
      </w:r>
      <w:r>
        <w:rPr>
          <w:spacing w:val="-14"/>
        </w:rPr>
        <w:t xml:space="preserve"> </w:t>
      </w:r>
      <w:r>
        <w:t>substitute for licensure as, for example, a Land Surveyor. Licensing is a legal act on the part of states to protect the public health,</w:t>
      </w:r>
      <w:r>
        <w:rPr>
          <w:spacing w:val="-4"/>
        </w:rPr>
        <w:t xml:space="preserve"> </w:t>
      </w:r>
      <w:r>
        <w:t>safety</w:t>
      </w:r>
      <w:r>
        <w:rPr>
          <w:spacing w:val="-2"/>
        </w:rPr>
        <w:t xml:space="preserve"> </w:t>
      </w:r>
      <w:r>
        <w:t>and</w:t>
      </w:r>
      <w:r>
        <w:rPr>
          <w:spacing w:val="-6"/>
        </w:rPr>
        <w:t xml:space="preserve"> </w:t>
      </w:r>
      <w:r>
        <w:t>welfare.</w:t>
      </w:r>
      <w:r>
        <w:rPr>
          <w:spacing w:val="-5"/>
        </w:rPr>
        <w:t xml:space="preserve"> </w:t>
      </w:r>
      <w:r>
        <w:t>It</w:t>
      </w:r>
      <w:r>
        <w:rPr>
          <w:spacing w:val="-3"/>
        </w:rPr>
        <w:t xml:space="preserve"> </w:t>
      </w:r>
      <w:r>
        <w:t>is</w:t>
      </w:r>
      <w:r>
        <w:rPr>
          <w:spacing w:val="-3"/>
        </w:rPr>
        <w:t xml:space="preserve"> </w:t>
      </w:r>
      <w:r>
        <w:t>a</w:t>
      </w:r>
      <w:r>
        <w:rPr>
          <w:spacing w:val="-3"/>
        </w:rPr>
        <w:t xml:space="preserve"> </w:t>
      </w:r>
      <w:r>
        <w:t>procedure</w:t>
      </w:r>
      <w:r>
        <w:rPr>
          <w:spacing w:val="-3"/>
        </w:rPr>
        <w:t xml:space="preserve"> </w:t>
      </w:r>
      <w:r>
        <w:t>by</w:t>
      </w:r>
      <w:r>
        <w:rPr>
          <w:spacing w:val="-3"/>
        </w:rPr>
        <w:t xml:space="preserve"> </w:t>
      </w:r>
      <w:r>
        <w:t>which</w:t>
      </w:r>
      <w:r>
        <w:rPr>
          <w:spacing w:val="-7"/>
        </w:rPr>
        <w:t xml:space="preserve"> </w:t>
      </w:r>
      <w:r>
        <w:t>various</w:t>
      </w:r>
      <w:r>
        <w:rPr>
          <w:spacing w:val="-3"/>
        </w:rPr>
        <w:t xml:space="preserve"> </w:t>
      </w:r>
      <w:r>
        <w:t>state</w:t>
      </w:r>
      <w:r>
        <w:rPr>
          <w:spacing w:val="-4"/>
        </w:rPr>
        <w:t xml:space="preserve"> </w:t>
      </w:r>
      <w:r>
        <w:t>and</w:t>
      </w:r>
      <w:r>
        <w:rPr>
          <w:spacing w:val="-4"/>
        </w:rPr>
        <w:t xml:space="preserve"> </w:t>
      </w:r>
      <w:r>
        <w:t>local</w:t>
      </w:r>
      <w:r>
        <w:rPr>
          <w:spacing w:val="-3"/>
        </w:rPr>
        <w:t xml:space="preserve"> </w:t>
      </w:r>
      <w:r>
        <w:t>governments</w:t>
      </w:r>
      <w:r>
        <w:rPr>
          <w:spacing w:val="-3"/>
        </w:rPr>
        <w:t xml:space="preserve"> </w:t>
      </w:r>
      <w:r>
        <w:t>require</w:t>
      </w:r>
      <w:r>
        <w:rPr>
          <w:spacing w:val="-3"/>
        </w:rPr>
        <w:t xml:space="preserve"> </w:t>
      </w:r>
      <w:r>
        <w:t>the</w:t>
      </w:r>
      <w:r>
        <w:rPr>
          <w:spacing w:val="-3"/>
        </w:rPr>
        <w:t xml:space="preserve"> </w:t>
      </w:r>
      <w:r>
        <w:t>licensing</w:t>
      </w:r>
      <w:r>
        <w:rPr>
          <w:spacing w:val="-4"/>
        </w:rPr>
        <w:t xml:space="preserve"> </w:t>
      </w:r>
      <w:r>
        <w:t>of certain professions, practices, trades, etc. under formal statutes and ordinances to protect the well-being of its citizens. Licensure may be required by your local state, county, etc. whether or not you secure</w:t>
      </w:r>
      <w:r>
        <w:rPr>
          <w:spacing w:val="-22"/>
        </w:rPr>
        <w:t xml:space="preserve"> </w:t>
      </w:r>
      <w:r>
        <w:t>certification.</w:t>
      </w:r>
    </w:p>
    <w:p w:rsidR="007D2992" w:rsidRDefault="0000341C">
      <w:pPr>
        <w:pStyle w:val="BodyText"/>
        <w:spacing w:before="159" w:line="259" w:lineRule="auto"/>
        <w:ind w:left="380" w:right="1073"/>
        <w:jc w:val="both"/>
      </w:pPr>
      <w:r>
        <w:t xml:space="preserve">The ASPRS program, as approved, is entirely voluntary. It applies equally to persons associated with the several subdivisions of photogrammetry and the mapping sciences, which by Society definition includes aerial photography, photogrammetric photographic interpretation, geographic information systems, remote sensing systems, and land information systems. However, in accordance with the Society’s </w:t>
      </w:r>
      <w:hyperlink r:id="rId11">
        <w:r>
          <w:rPr>
            <w:color w:val="0462C1"/>
            <w:u w:val="single" w:color="0462C1"/>
          </w:rPr>
          <w:t>Code of Ethics</w:t>
        </w:r>
        <w:r>
          <w:t>,</w:t>
        </w:r>
      </w:hyperlink>
      <w:r>
        <w:t xml:space="preserve"> persons certified should decline to undertake any work within, or related to the fields of photogrammetry and mapping sciences that is outside their range of competence.</w:t>
      </w:r>
    </w:p>
    <w:p w:rsidR="007D2992" w:rsidRDefault="0000341C">
      <w:pPr>
        <w:pStyle w:val="Heading1"/>
        <w:spacing w:before="159" w:line="259" w:lineRule="auto"/>
        <w:ind w:right="2094"/>
      </w:pPr>
      <w:bookmarkStart w:id="2" w:name="_bookmark2"/>
      <w:bookmarkEnd w:id="2"/>
      <w:r>
        <w:rPr>
          <w:color w:val="2D74B5"/>
        </w:rPr>
        <w:t>Code of Ethics of the American Society for Photogrammetry &amp; Remote Sensing</w:t>
      </w:r>
    </w:p>
    <w:p w:rsidR="007D2992" w:rsidRDefault="0000341C">
      <w:pPr>
        <w:pStyle w:val="BodyText"/>
        <w:spacing w:before="120"/>
        <w:ind w:left="380" w:right="1077"/>
        <w:jc w:val="both"/>
      </w:pPr>
      <w:r>
        <w:t>Honesty</w:t>
      </w:r>
      <w:r>
        <w:rPr>
          <w:spacing w:val="-12"/>
        </w:rPr>
        <w:t xml:space="preserve"> </w:t>
      </w:r>
      <w:r>
        <w:t>justice</w:t>
      </w:r>
      <w:r>
        <w:rPr>
          <w:spacing w:val="-12"/>
        </w:rPr>
        <w:t xml:space="preserve"> </w:t>
      </w:r>
      <w:r>
        <w:t>and</w:t>
      </w:r>
      <w:r>
        <w:rPr>
          <w:spacing w:val="-14"/>
        </w:rPr>
        <w:t xml:space="preserve"> </w:t>
      </w:r>
      <w:r>
        <w:t>courtesy</w:t>
      </w:r>
      <w:r>
        <w:rPr>
          <w:spacing w:val="-12"/>
        </w:rPr>
        <w:t xml:space="preserve"> </w:t>
      </w:r>
      <w:r>
        <w:t>form</w:t>
      </w:r>
      <w:r>
        <w:rPr>
          <w:spacing w:val="-12"/>
        </w:rPr>
        <w:t xml:space="preserve"> </w:t>
      </w:r>
      <w:r>
        <w:t>a</w:t>
      </w:r>
      <w:r>
        <w:rPr>
          <w:spacing w:val="-15"/>
        </w:rPr>
        <w:t xml:space="preserve"> </w:t>
      </w:r>
      <w:r>
        <w:t>moral</w:t>
      </w:r>
      <w:r>
        <w:rPr>
          <w:spacing w:val="-14"/>
        </w:rPr>
        <w:t xml:space="preserve"> </w:t>
      </w:r>
      <w:r>
        <w:t>philosophy</w:t>
      </w:r>
      <w:r>
        <w:rPr>
          <w:spacing w:val="-14"/>
        </w:rPr>
        <w:t xml:space="preserve"> </w:t>
      </w:r>
      <w:r>
        <w:t>which</w:t>
      </w:r>
      <w:r>
        <w:rPr>
          <w:spacing w:val="-14"/>
        </w:rPr>
        <w:t xml:space="preserve"> </w:t>
      </w:r>
      <w:r>
        <w:t>associated</w:t>
      </w:r>
      <w:r>
        <w:rPr>
          <w:spacing w:val="-15"/>
        </w:rPr>
        <w:t xml:space="preserve"> </w:t>
      </w:r>
      <w:r>
        <w:t>with</w:t>
      </w:r>
      <w:r>
        <w:rPr>
          <w:spacing w:val="-14"/>
        </w:rPr>
        <w:t xml:space="preserve"> </w:t>
      </w:r>
      <w:r>
        <w:t>mutual</w:t>
      </w:r>
      <w:r>
        <w:rPr>
          <w:spacing w:val="-13"/>
        </w:rPr>
        <w:t xml:space="preserve"> </w:t>
      </w:r>
      <w:r>
        <w:t>interest</w:t>
      </w:r>
      <w:r>
        <w:rPr>
          <w:spacing w:val="-12"/>
        </w:rPr>
        <w:t xml:space="preserve"> </w:t>
      </w:r>
      <w:r>
        <w:t>among</w:t>
      </w:r>
      <w:r>
        <w:rPr>
          <w:spacing w:val="-14"/>
        </w:rPr>
        <w:t xml:space="preserve"> </w:t>
      </w:r>
      <w:r>
        <w:t>people</w:t>
      </w:r>
      <w:r>
        <w:rPr>
          <w:spacing w:val="-12"/>
        </w:rPr>
        <w:t xml:space="preserve"> </w:t>
      </w:r>
      <w:r>
        <w:t>should be the principles on which ethics are</w:t>
      </w:r>
      <w:r>
        <w:rPr>
          <w:spacing w:val="-8"/>
        </w:rPr>
        <w:t xml:space="preserve"> </w:t>
      </w:r>
      <w:r>
        <w:t>founded.</w:t>
      </w:r>
    </w:p>
    <w:p w:rsidR="007D2992" w:rsidRDefault="007D2992">
      <w:pPr>
        <w:pStyle w:val="BodyText"/>
        <w:spacing w:before="10"/>
        <w:ind w:left="0"/>
      </w:pPr>
    </w:p>
    <w:p w:rsidR="007D2992" w:rsidRDefault="0000341C">
      <w:pPr>
        <w:pStyle w:val="BodyText"/>
        <w:spacing w:before="1"/>
        <w:ind w:left="380" w:right="1073"/>
        <w:jc w:val="both"/>
      </w:pPr>
      <w:r>
        <w:t>Each</w:t>
      </w:r>
      <w:r>
        <w:rPr>
          <w:spacing w:val="-14"/>
        </w:rPr>
        <w:t xml:space="preserve"> </w:t>
      </w:r>
      <w:r>
        <w:t>person</w:t>
      </w:r>
      <w:r>
        <w:rPr>
          <w:spacing w:val="-15"/>
        </w:rPr>
        <w:t xml:space="preserve"> </w:t>
      </w:r>
      <w:r>
        <w:t>who</w:t>
      </w:r>
      <w:r>
        <w:rPr>
          <w:spacing w:val="-12"/>
        </w:rPr>
        <w:t xml:space="preserve"> </w:t>
      </w:r>
      <w:r>
        <w:t>is</w:t>
      </w:r>
      <w:r>
        <w:rPr>
          <w:spacing w:val="-14"/>
        </w:rPr>
        <w:t xml:space="preserve"> </w:t>
      </w:r>
      <w:r>
        <w:t>engaged</w:t>
      </w:r>
      <w:r>
        <w:rPr>
          <w:spacing w:val="-14"/>
        </w:rPr>
        <w:t xml:space="preserve"> </w:t>
      </w:r>
      <w:r>
        <w:t>in</w:t>
      </w:r>
      <w:r>
        <w:rPr>
          <w:spacing w:val="-15"/>
        </w:rPr>
        <w:t xml:space="preserve"> </w:t>
      </w:r>
      <w:r>
        <w:t>the</w:t>
      </w:r>
      <w:r>
        <w:rPr>
          <w:spacing w:val="-14"/>
        </w:rPr>
        <w:t xml:space="preserve"> </w:t>
      </w:r>
      <w:r>
        <w:t>use,</w:t>
      </w:r>
      <w:r>
        <w:rPr>
          <w:spacing w:val="-13"/>
        </w:rPr>
        <w:t xml:space="preserve"> </w:t>
      </w:r>
      <w:r>
        <w:t>development</w:t>
      </w:r>
      <w:r>
        <w:rPr>
          <w:spacing w:val="-13"/>
        </w:rPr>
        <w:t xml:space="preserve"> </w:t>
      </w:r>
      <w:r>
        <w:t>and</w:t>
      </w:r>
      <w:r>
        <w:rPr>
          <w:spacing w:val="-14"/>
        </w:rPr>
        <w:t xml:space="preserve"> </w:t>
      </w:r>
      <w:r>
        <w:t>improvement</w:t>
      </w:r>
      <w:r>
        <w:rPr>
          <w:spacing w:val="-16"/>
        </w:rPr>
        <w:t xml:space="preserve"> </w:t>
      </w:r>
      <w:r>
        <w:t>of</w:t>
      </w:r>
      <w:r>
        <w:rPr>
          <w:spacing w:val="-16"/>
        </w:rPr>
        <w:t xml:space="preserve"> </w:t>
      </w:r>
      <w:r>
        <w:t>the</w:t>
      </w:r>
      <w:r>
        <w:rPr>
          <w:spacing w:val="-16"/>
        </w:rPr>
        <w:t xml:space="preserve"> </w:t>
      </w:r>
      <w:r>
        <w:t>mapping</w:t>
      </w:r>
      <w:r>
        <w:rPr>
          <w:spacing w:val="-14"/>
        </w:rPr>
        <w:t xml:space="preserve"> </w:t>
      </w:r>
      <w:r>
        <w:t>sciences</w:t>
      </w:r>
      <w:r>
        <w:rPr>
          <w:spacing w:val="-14"/>
        </w:rPr>
        <w:t xml:space="preserve"> </w:t>
      </w:r>
      <w:r>
        <w:t>(Photogrammetry Remote Sensing, Geographic Information Systems and related disciplines) should accept those principles as a set of dynamic guides for conduct and a way of life rather than merely for passive observance. It is an inherent obligation</w:t>
      </w:r>
      <w:r>
        <w:rPr>
          <w:spacing w:val="-14"/>
        </w:rPr>
        <w:t xml:space="preserve"> </w:t>
      </w:r>
      <w:r>
        <w:t>to</w:t>
      </w:r>
      <w:r>
        <w:rPr>
          <w:spacing w:val="-10"/>
        </w:rPr>
        <w:t xml:space="preserve"> </w:t>
      </w:r>
      <w:r>
        <w:t>apply</w:t>
      </w:r>
      <w:r>
        <w:rPr>
          <w:spacing w:val="-12"/>
        </w:rPr>
        <w:t xml:space="preserve"> </w:t>
      </w:r>
      <w:r>
        <w:t>oneself</w:t>
      </w:r>
      <w:r>
        <w:rPr>
          <w:spacing w:val="-12"/>
        </w:rPr>
        <w:t xml:space="preserve"> </w:t>
      </w:r>
      <w:r>
        <w:t>to</w:t>
      </w:r>
      <w:r>
        <w:rPr>
          <w:spacing w:val="-10"/>
        </w:rPr>
        <w:t xml:space="preserve"> </w:t>
      </w:r>
      <w:r>
        <w:t>one’s</w:t>
      </w:r>
      <w:r>
        <w:rPr>
          <w:spacing w:val="-10"/>
        </w:rPr>
        <w:t xml:space="preserve"> </w:t>
      </w:r>
      <w:r>
        <w:t>profession</w:t>
      </w:r>
      <w:r>
        <w:rPr>
          <w:spacing w:val="-13"/>
        </w:rPr>
        <w:t xml:space="preserve"> </w:t>
      </w:r>
      <w:r>
        <w:t>with</w:t>
      </w:r>
      <w:r>
        <w:rPr>
          <w:spacing w:val="-11"/>
        </w:rPr>
        <w:t xml:space="preserve"> </w:t>
      </w:r>
      <w:r>
        <w:t>all</w:t>
      </w:r>
      <w:r>
        <w:rPr>
          <w:spacing w:val="-15"/>
        </w:rPr>
        <w:t xml:space="preserve"> </w:t>
      </w:r>
      <w:r>
        <w:t>diligence</w:t>
      </w:r>
      <w:r>
        <w:rPr>
          <w:spacing w:val="-9"/>
        </w:rPr>
        <w:t xml:space="preserve"> </w:t>
      </w:r>
      <w:r>
        <w:t>and</w:t>
      </w:r>
      <w:r>
        <w:rPr>
          <w:spacing w:val="-11"/>
        </w:rPr>
        <w:t xml:space="preserve"> </w:t>
      </w:r>
      <w:r>
        <w:t>in</w:t>
      </w:r>
      <w:r>
        <w:rPr>
          <w:spacing w:val="-10"/>
        </w:rPr>
        <w:t xml:space="preserve"> </w:t>
      </w:r>
      <w:r>
        <w:t>so</w:t>
      </w:r>
      <w:r>
        <w:rPr>
          <w:spacing w:val="-11"/>
        </w:rPr>
        <w:t xml:space="preserve"> </w:t>
      </w:r>
      <w:r>
        <w:t>doing</w:t>
      </w:r>
      <w:r>
        <w:rPr>
          <w:spacing w:val="-11"/>
        </w:rPr>
        <w:t xml:space="preserve"> </w:t>
      </w:r>
      <w:r>
        <w:t>to</w:t>
      </w:r>
      <w:r>
        <w:rPr>
          <w:spacing w:val="-11"/>
        </w:rPr>
        <w:t xml:space="preserve"> </w:t>
      </w:r>
      <w:r>
        <w:t>be</w:t>
      </w:r>
      <w:r>
        <w:rPr>
          <w:spacing w:val="-10"/>
        </w:rPr>
        <w:t xml:space="preserve"> </w:t>
      </w:r>
      <w:r>
        <w:t>guided</w:t>
      </w:r>
      <w:r>
        <w:rPr>
          <w:spacing w:val="-9"/>
        </w:rPr>
        <w:t xml:space="preserve"> </w:t>
      </w:r>
      <w:r>
        <w:t>by</w:t>
      </w:r>
      <w:r>
        <w:rPr>
          <w:spacing w:val="-11"/>
        </w:rPr>
        <w:t xml:space="preserve"> </w:t>
      </w:r>
      <w:r>
        <w:t xml:space="preserve">this </w:t>
      </w:r>
      <w:r>
        <w:rPr>
          <w:color w:val="0462C1"/>
          <w:u w:val="single" w:color="0462C1"/>
        </w:rPr>
        <w:t>Code</w:t>
      </w:r>
      <w:r>
        <w:rPr>
          <w:color w:val="0462C1"/>
          <w:spacing w:val="-11"/>
          <w:u w:val="single" w:color="0462C1"/>
        </w:rPr>
        <w:t xml:space="preserve"> </w:t>
      </w:r>
      <w:r>
        <w:rPr>
          <w:color w:val="0462C1"/>
          <w:u w:val="single" w:color="0462C1"/>
        </w:rPr>
        <w:t>of</w:t>
      </w:r>
      <w:r>
        <w:rPr>
          <w:color w:val="0462C1"/>
          <w:spacing w:val="-13"/>
          <w:u w:val="single" w:color="0462C1"/>
        </w:rPr>
        <w:t xml:space="preserve"> </w:t>
      </w:r>
      <w:r>
        <w:rPr>
          <w:color w:val="0462C1"/>
          <w:u w:val="single" w:color="0462C1"/>
        </w:rPr>
        <w:t>Ethics</w:t>
      </w:r>
      <w:r>
        <w:t>.</w:t>
      </w:r>
    </w:p>
    <w:p w:rsidR="007D2992" w:rsidRDefault="007D2992">
      <w:pPr>
        <w:pStyle w:val="BodyText"/>
        <w:spacing w:before="3"/>
        <w:ind w:left="0"/>
        <w:rPr>
          <w:sz w:val="18"/>
        </w:rPr>
      </w:pPr>
    </w:p>
    <w:p w:rsidR="007D2992" w:rsidRDefault="0000341C">
      <w:pPr>
        <w:pStyle w:val="BodyText"/>
        <w:spacing w:before="56"/>
        <w:ind w:left="380" w:right="1074"/>
        <w:jc w:val="both"/>
      </w:pPr>
      <w:r>
        <w:t>Accordingly, each person in the mapping sciences profession shall have full regard for achieving excellence in the practice of the profession and the essentiality of maintaining the highest standards of ethical conduct in responsibilities and work for an employer, all clients, colleagues and associates and society at large and shall . . .</w:t>
      </w:r>
    </w:p>
    <w:p w:rsidR="007D2992" w:rsidRDefault="007D2992">
      <w:pPr>
        <w:pStyle w:val="BodyText"/>
        <w:spacing w:before="1"/>
        <w:ind w:left="0"/>
        <w:rPr>
          <w:sz w:val="23"/>
        </w:rPr>
      </w:pPr>
    </w:p>
    <w:p w:rsidR="007D2992" w:rsidRDefault="0000341C">
      <w:pPr>
        <w:pStyle w:val="ListParagraph"/>
        <w:numPr>
          <w:ilvl w:val="0"/>
          <w:numId w:val="14"/>
        </w:numPr>
        <w:tabs>
          <w:tab w:val="left" w:pos="1101"/>
        </w:tabs>
        <w:spacing w:before="0"/>
        <w:ind w:right="1075"/>
      </w:pPr>
      <w:r>
        <w:t>Be guided in all professional activities by the highest standards and be a faithful trustee or agent in all matters for each client or</w:t>
      </w:r>
      <w:r>
        <w:rPr>
          <w:spacing w:val="-4"/>
        </w:rPr>
        <w:t xml:space="preserve"> </w:t>
      </w:r>
      <w:r>
        <w:t>employer.</w:t>
      </w:r>
    </w:p>
    <w:p w:rsidR="007D2992" w:rsidRDefault="0000341C">
      <w:pPr>
        <w:pStyle w:val="ListParagraph"/>
        <w:numPr>
          <w:ilvl w:val="0"/>
          <w:numId w:val="14"/>
        </w:numPr>
        <w:tabs>
          <w:tab w:val="left" w:pos="1101"/>
        </w:tabs>
        <w:spacing w:before="121"/>
      </w:pPr>
      <w:r>
        <w:t>At all times function in such a manner as will bring credit and dignity to the mapping sciences</w:t>
      </w:r>
      <w:r>
        <w:rPr>
          <w:spacing w:val="-26"/>
        </w:rPr>
        <w:t xml:space="preserve"> </w:t>
      </w:r>
      <w:r>
        <w:t>profession.</w:t>
      </w:r>
    </w:p>
    <w:p w:rsidR="007D2992" w:rsidRDefault="0000341C">
      <w:pPr>
        <w:pStyle w:val="ListParagraph"/>
        <w:numPr>
          <w:ilvl w:val="0"/>
          <w:numId w:val="14"/>
        </w:numPr>
        <w:tabs>
          <w:tab w:val="left" w:pos="1101"/>
        </w:tabs>
        <w:spacing w:before="118"/>
      </w:pPr>
      <w:r>
        <w:t>Not compete unfairly with anyone who is engaged in the mapping sciences profession</w:t>
      </w:r>
      <w:r>
        <w:rPr>
          <w:spacing w:val="-13"/>
        </w:rPr>
        <w:t xml:space="preserve"> </w:t>
      </w:r>
      <w:r>
        <w:t>by:</w:t>
      </w:r>
    </w:p>
    <w:p w:rsidR="007D2992" w:rsidRDefault="0000341C">
      <w:pPr>
        <w:pStyle w:val="ListParagraph"/>
        <w:numPr>
          <w:ilvl w:val="1"/>
          <w:numId w:val="14"/>
        </w:numPr>
        <w:tabs>
          <w:tab w:val="left" w:pos="1821"/>
        </w:tabs>
        <w:spacing w:before="120"/>
      </w:pPr>
      <w:r>
        <w:t>Advertising in a self-laudatory</w:t>
      </w:r>
      <w:r>
        <w:rPr>
          <w:spacing w:val="-6"/>
        </w:rPr>
        <w:t xml:space="preserve"> </w:t>
      </w:r>
      <w:r>
        <w:t>manner;</w:t>
      </w:r>
    </w:p>
    <w:p w:rsidR="007D2992" w:rsidRDefault="0000341C">
      <w:pPr>
        <w:pStyle w:val="ListParagraph"/>
        <w:numPr>
          <w:ilvl w:val="1"/>
          <w:numId w:val="14"/>
        </w:numPr>
        <w:tabs>
          <w:tab w:val="left" w:pos="1821"/>
        </w:tabs>
        <w:spacing w:before="120"/>
      </w:pPr>
      <w:r>
        <w:t>Monetarily exploiting one’s own or another’s employment</w:t>
      </w:r>
      <w:r>
        <w:rPr>
          <w:spacing w:val="-17"/>
        </w:rPr>
        <w:t xml:space="preserve"> </w:t>
      </w:r>
      <w:r>
        <w:t>position;</w:t>
      </w:r>
    </w:p>
    <w:p w:rsidR="007D2992" w:rsidRDefault="0000341C">
      <w:pPr>
        <w:pStyle w:val="ListParagraph"/>
        <w:numPr>
          <w:ilvl w:val="1"/>
          <w:numId w:val="14"/>
        </w:numPr>
        <w:tabs>
          <w:tab w:val="left" w:pos="1820"/>
          <w:tab w:val="left" w:pos="1821"/>
        </w:tabs>
        <w:spacing w:before="121"/>
      </w:pPr>
      <w:r>
        <w:t>Publicly criticizing other persons working in or having an interest in the mapping</w:t>
      </w:r>
      <w:r>
        <w:rPr>
          <w:spacing w:val="-17"/>
        </w:rPr>
        <w:t xml:space="preserve"> </w:t>
      </w:r>
      <w:r>
        <w:t>sciences;</w:t>
      </w:r>
    </w:p>
    <w:p w:rsidR="007D2992" w:rsidRDefault="007D2992">
      <w:pPr>
        <w:sectPr w:rsidR="007D2992">
          <w:pgSz w:w="12240" w:h="15840"/>
          <w:pgMar w:top="2080" w:right="0" w:bottom="1620" w:left="700" w:header="720" w:footer="1358" w:gutter="0"/>
          <w:cols w:space="720"/>
        </w:sectPr>
      </w:pPr>
    </w:p>
    <w:p w:rsidR="007D2992" w:rsidRDefault="0000341C">
      <w:pPr>
        <w:pStyle w:val="ListParagraph"/>
        <w:numPr>
          <w:ilvl w:val="1"/>
          <w:numId w:val="14"/>
        </w:numPr>
        <w:tabs>
          <w:tab w:val="left" w:pos="1821"/>
        </w:tabs>
        <w:spacing w:before="6"/>
        <w:ind w:right="1076"/>
      </w:pPr>
      <w:r>
        <w:lastRenderedPageBreak/>
        <w:t>Exercising undue influence or pressure or soliciting favors through offering monetary inducements.</w:t>
      </w:r>
    </w:p>
    <w:p w:rsidR="007D2992" w:rsidRDefault="0000341C">
      <w:pPr>
        <w:pStyle w:val="ListParagraph"/>
        <w:numPr>
          <w:ilvl w:val="0"/>
          <w:numId w:val="14"/>
        </w:numPr>
        <w:tabs>
          <w:tab w:val="left" w:pos="1101"/>
        </w:tabs>
        <w:spacing w:before="121"/>
      </w:pPr>
      <w:r>
        <w:t>Work to strengthen the profession of mapping sciences</w:t>
      </w:r>
      <w:r>
        <w:rPr>
          <w:spacing w:val="-7"/>
        </w:rPr>
        <w:t xml:space="preserve"> </w:t>
      </w:r>
      <w:r>
        <w:t>by:</w:t>
      </w:r>
    </w:p>
    <w:p w:rsidR="007D2992" w:rsidRDefault="0000341C">
      <w:pPr>
        <w:pStyle w:val="ListParagraph"/>
        <w:numPr>
          <w:ilvl w:val="1"/>
          <w:numId w:val="14"/>
        </w:numPr>
        <w:tabs>
          <w:tab w:val="left" w:pos="1821"/>
        </w:tabs>
        <w:spacing w:before="120"/>
      </w:pPr>
      <w:r>
        <w:t>Personal effort directed toward improving personal skills and</w:t>
      </w:r>
      <w:r>
        <w:rPr>
          <w:spacing w:val="-6"/>
        </w:rPr>
        <w:t xml:space="preserve"> </w:t>
      </w:r>
      <w:r>
        <w:t>knowledge;</w:t>
      </w:r>
    </w:p>
    <w:p w:rsidR="007D2992" w:rsidRDefault="0000341C">
      <w:pPr>
        <w:pStyle w:val="ListParagraph"/>
        <w:numPr>
          <w:ilvl w:val="1"/>
          <w:numId w:val="14"/>
        </w:numPr>
        <w:tabs>
          <w:tab w:val="left" w:pos="1821"/>
        </w:tabs>
        <w:spacing w:before="118"/>
        <w:ind w:right="1072"/>
      </w:pPr>
      <w:r>
        <w:t>Interchange</w:t>
      </w:r>
      <w:r>
        <w:rPr>
          <w:spacing w:val="-2"/>
        </w:rPr>
        <w:t xml:space="preserve"> </w:t>
      </w:r>
      <w:r>
        <w:t>of</w:t>
      </w:r>
      <w:r>
        <w:rPr>
          <w:spacing w:val="-2"/>
        </w:rPr>
        <w:t xml:space="preserve"> </w:t>
      </w:r>
      <w:r>
        <w:t>information</w:t>
      </w:r>
      <w:r>
        <w:rPr>
          <w:spacing w:val="-3"/>
        </w:rPr>
        <w:t xml:space="preserve"> </w:t>
      </w:r>
      <w:r>
        <w:t>and</w:t>
      </w:r>
      <w:r>
        <w:rPr>
          <w:spacing w:val="-3"/>
        </w:rPr>
        <w:t xml:space="preserve"> </w:t>
      </w:r>
      <w:r>
        <w:t>experience</w:t>
      </w:r>
      <w:r>
        <w:rPr>
          <w:spacing w:val="-4"/>
        </w:rPr>
        <w:t xml:space="preserve"> </w:t>
      </w:r>
      <w:r>
        <w:t>with</w:t>
      </w:r>
      <w:r>
        <w:rPr>
          <w:spacing w:val="-5"/>
        </w:rPr>
        <w:t xml:space="preserve"> </w:t>
      </w:r>
      <w:r>
        <w:t>other</w:t>
      </w:r>
      <w:r>
        <w:rPr>
          <w:spacing w:val="-5"/>
        </w:rPr>
        <w:t xml:space="preserve"> </w:t>
      </w:r>
      <w:r>
        <w:t>persons</w:t>
      </w:r>
      <w:r>
        <w:rPr>
          <w:spacing w:val="-2"/>
        </w:rPr>
        <w:t xml:space="preserve"> </w:t>
      </w:r>
      <w:r>
        <w:t>interested</w:t>
      </w:r>
      <w:r>
        <w:rPr>
          <w:spacing w:val="-2"/>
        </w:rPr>
        <w:t xml:space="preserve"> </w:t>
      </w:r>
      <w:r>
        <w:t>in</w:t>
      </w:r>
      <w:r>
        <w:rPr>
          <w:spacing w:val="-3"/>
        </w:rPr>
        <w:t xml:space="preserve"> </w:t>
      </w:r>
      <w:r>
        <w:t>and</w:t>
      </w:r>
      <w:r>
        <w:rPr>
          <w:spacing w:val="-3"/>
        </w:rPr>
        <w:t xml:space="preserve"> </w:t>
      </w:r>
      <w:r>
        <w:t>using</w:t>
      </w:r>
      <w:r>
        <w:rPr>
          <w:spacing w:val="-2"/>
        </w:rPr>
        <w:t xml:space="preserve"> </w:t>
      </w:r>
      <w:r>
        <w:t>a</w:t>
      </w:r>
      <w:r>
        <w:rPr>
          <w:spacing w:val="-2"/>
        </w:rPr>
        <w:t xml:space="preserve"> </w:t>
      </w:r>
      <w:r>
        <w:t>mapping science with other professions and with students and the</w:t>
      </w:r>
      <w:r>
        <w:rPr>
          <w:spacing w:val="-10"/>
        </w:rPr>
        <w:t xml:space="preserve"> </w:t>
      </w:r>
      <w:r>
        <w:t>public;</w:t>
      </w:r>
    </w:p>
    <w:p w:rsidR="007D2992" w:rsidRDefault="0000341C">
      <w:pPr>
        <w:pStyle w:val="ListParagraph"/>
        <w:numPr>
          <w:ilvl w:val="1"/>
          <w:numId w:val="14"/>
        </w:numPr>
        <w:tabs>
          <w:tab w:val="left" w:pos="1820"/>
          <w:tab w:val="left" w:pos="1821"/>
        </w:tabs>
        <w:spacing w:before="120"/>
        <w:ind w:right="1074"/>
      </w:pPr>
      <w:r>
        <w:t>Seeking to provide opportunities for professional development and advancement of persons working under his or her</w:t>
      </w:r>
      <w:r>
        <w:rPr>
          <w:spacing w:val="-4"/>
        </w:rPr>
        <w:t xml:space="preserve"> </w:t>
      </w:r>
      <w:r>
        <w:t>supervision;</w:t>
      </w:r>
    </w:p>
    <w:p w:rsidR="007D2992" w:rsidRDefault="0000341C">
      <w:pPr>
        <w:pStyle w:val="ListParagraph"/>
        <w:numPr>
          <w:ilvl w:val="1"/>
          <w:numId w:val="14"/>
        </w:numPr>
        <w:tabs>
          <w:tab w:val="left" w:pos="1821"/>
        </w:tabs>
        <w:spacing w:before="122"/>
      </w:pPr>
      <w:r>
        <w:t>Promoting</w:t>
      </w:r>
      <w:r>
        <w:rPr>
          <w:spacing w:val="-11"/>
        </w:rPr>
        <w:t xml:space="preserve"> </w:t>
      </w:r>
      <w:r>
        <w:t>the</w:t>
      </w:r>
      <w:r>
        <w:rPr>
          <w:spacing w:val="-7"/>
        </w:rPr>
        <w:t xml:space="preserve"> </w:t>
      </w:r>
      <w:r>
        <w:t>principle</w:t>
      </w:r>
      <w:r>
        <w:rPr>
          <w:spacing w:val="-12"/>
        </w:rPr>
        <w:t xml:space="preserve"> </w:t>
      </w:r>
      <w:r>
        <w:t>of</w:t>
      </w:r>
      <w:r>
        <w:rPr>
          <w:spacing w:val="-10"/>
        </w:rPr>
        <w:t xml:space="preserve"> </w:t>
      </w:r>
      <w:r>
        <w:t>appropriate</w:t>
      </w:r>
      <w:r>
        <w:rPr>
          <w:spacing w:val="-8"/>
        </w:rPr>
        <w:t xml:space="preserve"> </w:t>
      </w:r>
      <w:r>
        <w:t>compensation</w:t>
      </w:r>
      <w:r>
        <w:rPr>
          <w:spacing w:val="-13"/>
        </w:rPr>
        <w:t xml:space="preserve"> </w:t>
      </w:r>
      <w:r>
        <w:t>for</w:t>
      </w:r>
      <w:r>
        <w:rPr>
          <w:spacing w:val="-9"/>
        </w:rPr>
        <w:t xml:space="preserve"> </w:t>
      </w:r>
      <w:r>
        <w:t>work</w:t>
      </w:r>
      <w:r>
        <w:rPr>
          <w:spacing w:val="-7"/>
        </w:rPr>
        <w:t xml:space="preserve"> </w:t>
      </w:r>
      <w:r>
        <w:t>done</w:t>
      </w:r>
      <w:r>
        <w:rPr>
          <w:spacing w:val="-9"/>
        </w:rPr>
        <w:t xml:space="preserve"> </w:t>
      </w:r>
      <w:r>
        <w:t>by</w:t>
      </w:r>
      <w:r>
        <w:rPr>
          <w:spacing w:val="-5"/>
        </w:rPr>
        <w:t xml:space="preserve"> </w:t>
      </w:r>
      <w:r>
        <w:t>all</w:t>
      </w:r>
      <w:r>
        <w:rPr>
          <w:spacing w:val="-10"/>
        </w:rPr>
        <w:t xml:space="preserve"> </w:t>
      </w:r>
      <w:r>
        <w:t>people</w:t>
      </w:r>
      <w:r>
        <w:rPr>
          <w:spacing w:val="-11"/>
        </w:rPr>
        <w:t xml:space="preserve"> </w:t>
      </w:r>
      <w:r>
        <w:t>in</w:t>
      </w:r>
      <w:r>
        <w:rPr>
          <w:spacing w:val="-8"/>
        </w:rPr>
        <w:t xml:space="preserve"> </w:t>
      </w:r>
      <w:r>
        <w:t>their</w:t>
      </w:r>
      <w:r>
        <w:rPr>
          <w:spacing w:val="-10"/>
        </w:rPr>
        <w:t xml:space="preserve"> </w:t>
      </w:r>
      <w:r>
        <w:t>employ.</w:t>
      </w:r>
    </w:p>
    <w:p w:rsidR="007D2992" w:rsidRDefault="0000341C">
      <w:pPr>
        <w:pStyle w:val="ListParagraph"/>
        <w:numPr>
          <w:ilvl w:val="0"/>
          <w:numId w:val="14"/>
        </w:numPr>
        <w:tabs>
          <w:tab w:val="left" w:pos="1101"/>
        </w:tabs>
        <w:spacing w:before="120"/>
        <w:ind w:right="1073"/>
        <w:jc w:val="both"/>
      </w:pPr>
      <w:r>
        <w:t>Undertake only such assignments in the use of mapping sciences for which one is qualified by education, training, and experience and employ or advise the employment of experts and specialists when and whenever client’s or employer’s interests will be best served</w:t>
      </w:r>
      <w:r>
        <w:rPr>
          <w:spacing w:val="-9"/>
        </w:rPr>
        <w:t xml:space="preserve"> </w:t>
      </w:r>
      <w:r>
        <w:t>thereby.</w:t>
      </w:r>
    </w:p>
    <w:p w:rsidR="007D2992" w:rsidRDefault="0000341C">
      <w:pPr>
        <w:pStyle w:val="ListParagraph"/>
        <w:numPr>
          <w:ilvl w:val="0"/>
          <w:numId w:val="14"/>
        </w:numPr>
        <w:tabs>
          <w:tab w:val="left" w:pos="1101"/>
        </w:tabs>
        <w:spacing w:before="121"/>
      </w:pPr>
      <w:r>
        <w:t>Give appropriate credit to other persons and/or firms for their professional</w:t>
      </w:r>
      <w:r>
        <w:rPr>
          <w:spacing w:val="-13"/>
        </w:rPr>
        <w:t xml:space="preserve"> </w:t>
      </w:r>
      <w:r>
        <w:t>contributions.</w:t>
      </w:r>
    </w:p>
    <w:p w:rsidR="007D2992" w:rsidRDefault="0000341C">
      <w:pPr>
        <w:pStyle w:val="ListParagraph"/>
        <w:numPr>
          <w:ilvl w:val="0"/>
          <w:numId w:val="14"/>
        </w:numPr>
        <w:tabs>
          <w:tab w:val="left" w:pos="1101"/>
        </w:tabs>
        <w:spacing w:before="120"/>
        <w:ind w:right="1073"/>
        <w:jc w:val="both"/>
      </w:pPr>
      <w:r>
        <w:t>Recognize the proprietary privacy legal and ethical interests and rights of others. This not only refers to the adoption of these principles in the general conduct of business and professional activities but also as they relate specifically to the appropriate and honest application of photogrammetry, remote sensing, geographic information systems, and related geospatial technologies. Subscribers to this code shall not condone, promote, advocate, or tolerate any organization’s or individual’s use of these technologies in a manner that knowingly contributes</w:t>
      </w:r>
      <w:r>
        <w:rPr>
          <w:spacing w:val="-5"/>
        </w:rPr>
        <w:t xml:space="preserve"> </w:t>
      </w:r>
      <w:r>
        <w:t>to:</w:t>
      </w:r>
    </w:p>
    <w:p w:rsidR="007D2992" w:rsidRDefault="0000341C">
      <w:pPr>
        <w:pStyle w:val="ListParagraph"/>
        <w:numPr>
          <w:ilvl w:val="1"/>
          <w:numId w:val="14"/>
        </w:numPr>
        <w:tabs>
          <w:tab w:val="left" w:pos="1821"/>
        </w:tabs>
        <w:spacing w:before="119"/>
      </w:pPr>
      <w:r>
        <w:t>deception through data</w:t>
      </w:r>
      <w:r>
        <w:rPr>
          <w:spacing w:val="-3"/>
        </w:rPr>
        <w:t xml:space="preserve"> </w:t>
      </w:r>
      <w:r>
        <w:t>alteration;</w:t>
      </w:r>
    </w:p>
    <w:p w:rsidR="007D2992" w:rsidRDefault="0000341C">
      <w:pPr>
        <w:pStyle w:val="ListParagraph"/>
        <w:numPr>
          <w:ilvl w:val="1"/>
          <w:numId w:val="14"/>
        </w:numPr>
        <w:tabs>
          <w:tab w:val="left" w:pos="1821"/>
        </w:tabs>
        <w:spacing w:before="121"/>
      </w:pPr>
      <w:r>
        <w:t>circumvention of the</w:t>
      </w:r>
      <w:r>
        <w:rPr>
          <w:spacing w:val="-5"/>
        </w:rPr>
        <w:t xml:space="preserve"> </w:t>
      </w:r>
      <w:r>
        <w:t>law;</w:t>
      </w:r>
    </w:p>
    <w:p w:rsidR="007D2992" w:rsidRDefault="0000341C">
      <w:pPr>
        <w:pStyle w:val="ListParagraph"/>
        <w:numPr>
          <w:ilvl w:val="1"/>
          <w:numId w:val="14"/>
        </w:numPr>
        <w:tabs>
          <w:tab w:val="left" w:pos="1820"/>
          <w:tab w:val="left" w:pos="1821"/>
        </w:tabs>
        <w:spacing w:before="120"/>
      </w:pPr>
      <w:r>
        <w:t>transgression of reasonable and legitimate expectation of</w:t>
      </w:r>
      <w:r>
        <w:rPr>
          <w:spacing w:val="-6"/>
        </w:rPr>
        <w:t xml:space="preserve"> </w:t>
      </w:r>
      <w:r>
        <w:t>privacy.</w:t>
      </w:r>
    </w:p>
    <w:p w:rsidR="007D2992" w:rsidRDefault="0000341C">
      <w:pPr>
        <w:pStyle w:val="Heading1"/>
        <w:spacing w:before="121"/>
        <w:jc w:val="both"/>
      </w:pPr>
      <w:bookmarkStart w:id="3" w:name="_bookmark3"/>
      <w:bookmarkEnd w:id="3"/>
      <w:r>
        <w:rPr>
          <w:color w:val="2D74B5"/>
        </w:rPr>
        <w:t>Purpose and Objectives</w:t>
      </w:r>
    </w:p>
    <w:p w:rsidR="007D2992" w:rsidRDefault="0000341C">
      <w:pPr>
        <w:pStyle w:val="BodyText"/>
        <w:spacing w:before="148" w:line="259" w:lineRule="auto"/>
        <w:ind w:left="380" w:right="1074"/>
        <w:jc w:val="both"/>
      </w:pPr>
      <w:r>
        <w:t>A growing number of scientific and technical disciplines depend on photogrammetry and the mapping sciences for reliable measurements and information. It is in the interest of those who provide photogrammetric and mapping sciences services, as well as the user of these services, that such information and data be accurate and dependable. The ASPRS Certification Program has as its purpose the establishment and maintenance of high standards of ethical conduct and professional practice among photogrammetrists, mapping scientists, technologists, and interns.</w:t>
      </w:r>
    </w:p>
    <w:p w:rsidR="007D2992" w:rsidRDefault="0000341C">
      <w:pPr>
        <w:pStyle w:val="Heading4"/>
        <w:spacing w:before="162"/>
      </w:pPr>
      <w:r>
        <w:t>The primary objectives of the programs are:</w:t>
      </w:r>
    </w:p>
    <w:p w:rsidR="007D2992" w:rsidRDefault="0000341C">
      <w:pPr>
        <w:pStyle w:val="ListParagraph"/>
        <w:numPr>
          <w:ilvl w:val="0"/>
          <w:numId w:val="13"/>
        </w:numPr>
        <w:tabs>
          <w:tab w:val="left" w:pos="1101"/>
        </w:tabs>
        <w:spacing w:before="180" w:line="259" w:lineRule="auto"/>
        <w:ind w:right="1075"/>
        <w:jc w:val="both"/>
      </w:pPr>
      <w:r>
        <w:t>To identify and recognize those persons who, after careful appraisal by their peers, and after passing a written examination, are considered to have met the requirements established by the Society for certification.</w:t>
      </w:r>
    </w:p>
    <w:p w:rsidR="007D2992" w:rsidRDefault="0000341C">
      <w:pPr>
        <w:pStyle w:val="ListParagraph"/>
        <w:numPr>
          <w:ilvl w:val="0"/>
          <w:numId w:val="13"/>
        </w:numPr>
        <w:tabs>
          <w:tab w:val="left" w:pos="1101"/>
        </w:tabs>
        <w:spacing w:before="159" w:line="259" w:lineRule="auto"/>
        <w:ind w:right="1077"/>
        <w:jc w:val="both"/>
      </w:pPr>
      <w:r>
        <w:t>To provide a basis for weighing the validity of allegations and complaints that involve practicing photogrammetrists and mapping scientists, and for taking appropriate action in connection</w:t>
      </w:r>
      <w:r>
        <w:rPr>
          <w:spacing w:val="-18"/>
        </w:rPr>
        <w:t xml:space="preserve"> </w:t>
      </w:r>
      <w:r>
        <w:t>therewith.</w:t>
      </w:r>
    </w:p>
    <w:p w:rsidR="007D2992" w:rsidRDefault="007D2992">
      <w:pPr>
        <w:spacing w:line="259" w:lineRule="auto"/>
        <w:jc w:val="both"/>
        <w:sectPr w:rsidR="007D2992">
          <w:pgSz w:w="12240" w:h="15840"/>
          <w:pgMar w:top="2080" w:right="0" w:bottom="1620" w:left="700" w:header="720" w:footer="1358" w:gutter="0"/>
          <w:cols w:space="720"/>
        </w:sectPr>
      </w:pPr>
    </w:p>
    <w:p w:rsidR="007D2992" w:rsidRDefault="0000341C">
      <w:pPr>
        <w:pStyle w:val="ListParagraph"/>
        <w:numPr>
          <w:ilvl w:val="0"/>
          <w:numId w:val="13"/>
        </w:numPr>
        <w:tabs>
          <w:tab w:val="left" w:pos="1101"/>
        </w:tabs>
        <w:spacing w:before="6" w:line="259" w:lineRule="auto"/>
        <w:ind w:right="1075"/>
      </w:pPr>
      <w:r>
        <w:lastRenderedPageBreak/>
        <w:t>To encourage persons as yet not fully qualified to work towards certification as a goal of professional achievement.</w:t>
      </w:r>
    </w:p>
    <w:p w:rsidR="007D2992" w:rsidRDefault="0000341C">
      <w:pPr>
        <w:pStyle w:val="ListParagraph"/>
        <w:numPr>
          <w:ilvl w:val="0"/>
          <w:numId w:val="13"/>
        </w:numPr>
        <w:tabs>
          <w:tab w:val="left" w:pos="1101"/>
        </w:tabs>
        <w:spacing w:before="160" w:line="259" w:lineRule="auto"/>
        <w:ind w:right="1077"/>
      </w:pPr>
      <w:r>
        <w:t>To encourage certified persons, through the recertification process, to continue their professional achievements as rapid change in technology</w:t>
      </w:r>
      <w:r>
        <w:rPr>
          <w:spacing w:val="-7"/>
        </w:rPr>
        <w:t xml:space="preserve"> </w:t>
      </w:r>
      <w:r>
        <w:t>occurs.</w:t>
      </w:r>
    </w:p>
    <w:p w:rsidR="007D2992" w:rsidRDefault="0000341C">
      <w:pPr>
        <w:pStyle w:val="BodyText"/>
        <w:spacing w:before="159" w:line="259" w:lineRule="auto"/>
        <w:ind w:left="380" w:right="1073"/>
      </w:pPr>
      <w:r>
        <w:t>The ASPRS Certification Program is voluntary and open to all qualified individuals, whether or not they are members of the American Society for Photogrammetry and Remote Sensing.</w:t>
      </w:r>
    </w:p>
    <w:p w:rsidR="007D2992" w:rsidRDefault="0000341C">
      <w:pPr>
        <w:pStyle w:val="BodyText"/>
        <w:spacing w:before="161" w:line="256" w:lineRule="auto"/>
        <w:ind w:left="380" w:right="1073"/>
      </w:pPr>
      <w:r>
        <w:t>The program is applicable to persons associated with one or more functional areas of photogrammetry and the mapping sciences. Work at professional and technical levels in each of the areas is outlined herein</w:t>
      </w:r>
    </w:p>
    <w:p w:rsidR="007D2992" w:rsidRDefault="0000341C">
      <w:pPr>
        <w:pStyle w:val="Heading1"/>
        <w:spacing w:before="166"/>
      </w:pPr>
      <w:bookmarkStart w:id="4" w:name="_bookmark4"/>
      <w:bookmarkEnd w:id="4"/>
      <w:r>
        <w:rPr>
          <w:color w:val="2D74B5"/>
        </w:rPr>
        <w:t>Evaluation for Certification Committee Information</w:t>
      </w:r>
    </w:p>
    <w:p w:rsidR="007D2992" w:rsidRDefault="0000341C">
      <w:pPr>
        <w:pStyle w:val="Heading4"/>
        <w:spacing w:before="149"/>
      </w:pPr>
      <w:r>
        <w:t>Vision Statement</w:t>
      </w:r>
    </w:p>
    <w:p w:rsidR="007D2992" w:rsidRDefault="0000341C">
      <w:pPr>
        <w:pStyle w:val="BodyText"/>
        <w:spacing w:before="182" w:line="259" w:lineRule="auto"/>
        <w:ind w:left="380" w:right="1073"/>
        <w:jc w:val="both"/>
      </w:pPr>
      <w:r>
        <w:t xml:space="preserve">People are the most significant element in attaining the ASPRS vision. The </w:t>
      </w:r>
      <w:hyperlink r:id="rId12">
        <w:r>
          <w:rPr>
            <w:color w:val="0462C1"/>
            <w:u w:val="single" w:color="0462C1"/>
          </w:rPr>
          <w:t>Certification Program</w:t>
        </w:r>
        <w:r>
          <w:rPr>
            <w:color w:val="0462C1"/>
          </w:rPr>
          <w:t xml:space="preserve"> </w:t>
        </w:r>
      </w:hyperlink>
      <w:r>
        <w:t>was established to</w:t>
      </w:r>
      <w:r>
        <w:rPr>
          <w:spacing w:val="-5"/>
        </w:rPr>
        <w:t xml:space="preserve"> </w:t>
      </w:r>
      <w:r>
        <w:t>promote</w:t>
      </w:r>
      <w:r>
        <w:rPr>
          <w:spacing w:val="-8"/>
        </w:rPr>
        <w:t xml:space="preserve"> </w:t>
      </w:r>
      <w:r>
        <w:t>personal</w:t>
      </w:r>
      <w:r>
        <w:rPr>
          <w:spacing w:val="-7"/>
        </w:rPr>
        <w:t xml:space="preserve"> </w:t>
      </w:r>
      <w:r>
        <w:t>development</w:t>
      </w:r>
      <w:r>
        <w:rPr>
          <w:spacing w:val="-6"/>
        </w:rPr>
        <w:t xml:space="preserve"> </w:t>
      </w:r>
      <w:r>
        <w:t>and</w:t>
      </w:r>
      <w:r>
        <w:rPr>
          <w:spacing w:val="-10"/>
        </w:rPr>
        <w:t xml:space="preserve"> </w:t>
      </w:r>
      <w:r>
        <w:t>ethical</w:t>
      </w:r>
      <w:r>
        <w:rPr>
          <w:spacing w:val="-9"/>
        </w:rPr>
        <w:t xml:space="preserve"> </w:t>
      </w:r>
      <w:r>
        <w:t>behavior</w:t>
      </w:r>
      <w:r>
        <w:rPr>
          <w:spacing w:val="-8"/>
        </w:rPr>
        <w:t xml:space="preserve"> </w:t>
      </w:r>
      <w:r>
        <w:t>within</w:t>
      </w:r>
      <w:r>
        <w:rPr>
          <w:spacing w:val="-8"/>
        </w:rPr>
        <w:t xml:space="preserve"> </w:t>
      </w:r>
      <w:r>
        <w:t>the</w:t>
      </w:r>
      <w:r>
        <w:rPr>
          <w:spacing w:val="-8"/>
        </w:rPr>
        <w:t xml:space="preserve"> </w:t>
      </w:r>
      <w:r>
        <w:t>Mapping</w:t>
      </w:r>
      <w:r>
        <w:rPr>
          <w:spacing w:val="-7"/>
        </w:rPr>
        <w:t xml:space="preserve"> </w:t>
      </w:r>
      <w:r>
        <w:t>Sciences</w:t>
      </w:r>
      <w:r>
        <w:rPr>
          <w:spacing w:val="-6"/>
        </w:rPr>
        <w:t xml:space="preserve"> </w:t>
      </w:r>
      <w:r>
        <w:t>profession.</w:t>
      </w:r>
      <w:r>
        <w:rPr>
          <w:spacing w:val="-7"/>
        </w:rPr>
        <w:t xml:space="preserve"> </w:t>
      </w:r>
      <w:r>
        <w:t>The</w:t>
      </w:r>
      <w:r>
        <w:rPr>
          <w:spacing w:val="-6"/>
        </w:rPr>
        <w:t xml:space="preserve"> </w:t>
      </w:r>
      <w:r>
        <w:t>Certification program will assure the public’s personal service of integrity when seeking services from the Mapping Sciences profession.</w:t>
      </w:r>
    </w:p>
    <w:p w:rsidR="007D2992" w:rsidRDefault="0000341C">
      <w:pPr>
        <w:pStyle w:val="Heading4"/>
        <w:spacing w:before="158"/>
        <w:jc w:val="both"/>
      </w:pPr>
      <w:r>
        <w:t>Mission Statement</w:t>
      </w:r>
    </w:p>
    <w:p w:rsidR="007D2992" w:rsidRDefault="0000341C">
      <w:pPr>
        <w:pStyle w:val="BodyText"/>
        <w:spacing w:before="182"/>
        <w:ind w:left="380"/>
        <w:jc w:val="both"/>
      </w:pPr>
      <w:r>
        <w:t>To provide qualified individuals with recognition after completing established requirements for certification.</w:t>
      </w:r>
    </w:p>
    <w:p w:rsidR="007D2992" w:rsidRDefault="0000341C">
      <w:pPr>
        <w:pStyle w:val="Heading4"/>
        <w:spacing w:before="181"/>
        <w:jc w:val="both"/>
      </w:pPr>
      <w:r>
        <w:t>Niche Statement</w:t>
      </w:r>
    </w:p>
    <w:p w:rsidR="007D2992" w:rsidRDefault="0000341C">
      <w:pPr>
        <w:pStyle w:val="BodyText"/>
        <w:spacing w:before="22"/>
        <w:ind w:left="380"/>
        <w:jc w:val="both"/>
      </w:pPr>
      <w:r>
        <w:t>The Committee will fill the following niches:</w:t>
      </w:r>
    </w:p>
    <w:p w:rsidR="007D2992" w:rsidRDefault="0000341C">
      <w:pPr>
        <w:pStyle w:val="ListParagraph"/>
        <w:numPr>
          <w:ilvl w:val="0"/>
          <w:numId w:val="12"/>
        </w:numPr>
        <w:tabs>
          <w:tab w:val="left" w:pos="1100"/>
          <w:tab w:val="left" w:pos="1101"/>
        </w:tabs>
      </w:pPr>
      <w:r>
        <w:t>Evaluate applicants for certification and</w:t>
      </w:r>
      <w:r>
        <w:rPr>
          <w:spacing w:val="-5"/>
        </w:rPr>
        <w:t xml:space="preserve"> </w:t>
      </w:r>
      <w:r>
        <w:t>recertification</w:t>
      </w:r>
    </w:p>
    <w:p w:rsidR="007D2992" w:rsidRDefault="0000341C">
      <w:pPr>
        <w:pStyle w:val="ListParagraph"/>
        <w:numPr>
          <w:ilvl w:val="0"/>
          <w:numId w:val="12"/>
        </w:numPr>
        <w:tabs>
          <w:tab w:val="left" w:pos="1100"/>
          <w:tab w:val="left" w:pos="1101"/>
        </w:tabs>
      </w:pPr>
      <w:r>
        <w:t>Provide information on the program to potential</w:t>
      </w:r>
      <w:r>
        <w:rPr>
          <w:spacing w:val="-8"/>
        </w:rPr>
        <w:t xml:space="preserve"> </w:t>
      </w:r>
      <w:r>
        <w:t>clients</w:t>
      </w:r>
    </w:p>
    <w:p w:rsidR="007D2992" w:rsidRDefault="0000341C">
      <w:pPr>
        <w:pStyle w:val="ListParagraph"/>
        <w:numPr>
          <w:ilvl w:val="0"/>
          <w:numId w:val="12"/>
        </w:numPr>
        <w:tabs>
          <w:tab w:val="left" w:pos="1100"/>
          <w:tab w:val="left" w:pos="1101"/>
        </w:tabs>
        <w:spacing w:before="19"/>
      </w:pPr>
      <w:r>
        <w:t>Continuously monitor the existing program to assure it serves the</w:t>
      </w:r>
      <w:r>
        <w:rPr>
          <w:spacing w:val="-11"/>
        </w:rPr>
        <w:t xml:space="preserve"> </w:t>
      </w:r>
      <w:r>
        <w:t>need</w:t>
      </w:r>
    </w:p>
    <w:p w:rsidR="007D2992" w:rsidRDefault="0000341C">
      <w:pPr>
        <w:pStyle w:val="ListParagraph"/>
        <w:numPr>
          <w:ilvl w:val="0"/>
          <w:numId w:val="12"/>
        </w:numPr>
        <w:tabs>
          <w:tab w:val="left" w:pos="1100"/>
          <w:tab w:val="left" w:pos="1101"/>
        </w:tabs>
      </w:pPr>
      <w:r>
        <w:t>Work towards receiving recognition by states for registration of Mapping Sciences</w:t>
      </w:r>
      <w:r>
        <w:rPr>
          <w:spacing w:val="-26"/>
        </w:rPr>
        <w:t xml:space="preserve"> </w:t>
      </w:r>
      <w:r>
        <w:t>professionals.</w:t>
      </w:r>
    </w:p>
    <w:p w:rsidR="007D2992" w:rsidRDefault="007D2992">
      <w:pPr>
        <w:sectPr w:rsidR="007D2992">
          <w:pgSz w:w="12240" w:h="15840"/>
          <w:pgMar w:top="2080" w:right="0" w:bottom="1620" w:left="700" w:header="720" w:footer="1358" w:gutter="0"/>
          <w:cols w:space="720"/>
        </w:sectPr>
      </w:pPr>
    </w:p>
    <w:p w:rsidR="00E235DE" w:rsidRPr="00E235DE" w:rsidRDefault="00E235DE" w:rsidP="00E235DE">
      <w:pPr>
        <w:widowControl/>
        <w:autoSpaceDE/>
        <w:autoSpaceDN/>
        <w:spacing w:before="100" w:beforeAutospacing="1" w:after="100" w:afterAutospacing="1"/>
        <w:ind w:left="360" w:hanging="360"/>
        <w:outlineLvl w:val="1"/>
        <w:rPr>
          <w:rFonts w:ascii="Calibri Light" w:eastAsia="Times New Roman" w:hAnsi="Calibri Light" w:cs="Calibri Light"/>
          <w:bCs/>
          <w:color w:val="4F81BD" w:themeColor="accent1"/>
          <w:sz w:val="26"/>
          <w:szCs w:val="26"/>
          <w:lang w:bidi="ar-SA"/>
        </w:rPr>
      </w:pPr>
      <w:bookmarkStart w:id="5" w:name="_bookmark5"/>
      <w:bookmarkEnd w:id="5"/>
      <w:r w:rsidRPr="00E235DE">
        <w:rPr>
          <w:rFonts w:ascii="Calibri Light" w:eastAsia="Times New Roman" w:hAnsi="Calibri Light" w:cs="Calibri Light"/>
          <w:bCs/>
          <w:color w:val="4F81BD" w:themeColor="accent1"/>
          <w:sz w:val="26"/>
          <w:szCs w:val="26"/>
          <w:lang w:bidi="ar-SA"/>
        </w:rPr>
        <w:lastRenderedPageBreak/>
        <w:t>ASPRS Mapping Scientist vs. Technologist...what should I apply for?</w:t>
      </w:r>
    </w:p>
    <w:p w:rsidR="00E235DE" w:rsidRPr="00E235DE" w:rsidRDefault="00E235DE" w:rsidP="00E235DE">
      <w:pPr>
        <w:widowControl/>
        <w:autoSpaceDE/>
        <w:autoSpaceDN/>
        <w:spacing w:before="100" w:beforeAutospacing="1" w:after="100" w:afterAutospacing="1"/>
        <w:ind w:left="360" w:right="920" w:hanging="360"/>
        <w:rPr>
          <w:rFonts w:asciiTheme="minorHAnsi" w:eastAsia="Times New Roman" w:hAnsiTheme="minorHAnsi" w:cstheme="minorHAnsi"/>
          <w:lang w:bidi="ar-SA"/>
        </w:rPr>
      </w:pPr>
      <w:r w:rsidRPr="00E235DE">
        <w:rPr>
          <w:rFonts w:asciiTheme="minorHAnsi" w:eastAsia="Times New Roman" w:hAnsiTheme="minorHAnsi" w:cstheme="minorHAnsi"/>
          <w:lang w:bidi="ar-SA"/>
        </w:rPr>
        <w:t>ASPRS offers multiple certifications at two different levels, Mapping Scientist and Technologist. These include specialty areas of Photogrammetry, Remote Sensing, GIS, Lidar, and UAS.  The most common question asked to the ASPRS Certification committee is “what certification level is right for me, “Scientist” or “Technologist”?”. </w:t>
      </w:r>
    </w:p>
    <w:p w:rsidR="007D2992" w:rsidRDefault="00E235DE" w:rsidP="00A62BC4">
      <w:pPr>
        <w:widowControl/>
        <w:autoSpaceDE/>
        <w:autoSpaceDN/>
        <w:spacing w:before="100" w:beforeAutospacing="1" w:after="100" w:afterAutospacing="1"/>
        <w:ind w:left="360" w:right="1010" w:hanging="360"/>
        <w:rPr>
          <w:rFonts w:asciiTheme="minorHAnsi" w:eastAsia="Times New Roman" w:hAnsiTheme="minorHAnsi" w:cstheme="minorHAnsi"/>
          <w:lang w:bidi="ar-SA"/>
        </w:rPr>
      </w:pPr>
      <w:r w:rsidRPr="00E235DE">
        <w:rPr>
          <w:rFonts w:asciiTheme="minorHAnsi" w:eastAsia="Times New Roman" w:hAnsiTheme="minorHAnsi" w:cstheme="minorHAnsi"/>
          <w:b/>
          <w:bCs/>
          <w:lang w:bidi="ar-SA"/>
        </w:rPr>
        <w:t>“Scientist” Certifications</w:t>
      </w:r>
      <w:r w:rsidRPr="00E235DE">
        <w:rPr>
          <w:rFonts w:asciiTheme="minorHAnsi" w:eastAsia="Times New Roman" w:hAnsiTheme="minorHAnsi" w:cstheme="minorHAnsi"/>
          <w:lang w:bidi="ar-SA"/>
        </w:rPr>
        <w:t xml:space="preserve"> (includes Certified Photogrammetrist) are appropriate for applicants whose work involves the exercise of professional judgment frequently based on knowledge acquired through higher leaning, generally of a non-routine character. The term implies one who has a broad knowledge of the geospatial sciences to a degree which supports the review and analysis of work being done, as well as a thorough understanding of the underlying theories, principles and systems supporting the work being performed. Additionally, said individual has the knowledge and ability to both plan and perform and/or direct all such operations in the category; this person is responsible for work performed by those under him/her. The review committee looks for a broad industry exposure, external to the employment realm, that gives validation and credibility to the activity, skills, knowledge, and mastery of the specific certification category being pursued. This is usually categorized as a combination of higher education, outside teaching, publication, and/or independent industry engagement related to the specific specialty certification being pursued. This can include the performance of research and development, conference presentations, professional society activity (ASPRS or other societies) workshops and specialty courses or the publication of articles related to the specialty area being considered.</w:t>
      </w:r>
    </w:p>
    <w:p w:rsidR="00A62BC4" w:rsidRPr="00A62BC4" w:rsidRDefault="00A62BC4" w:rsidP="00A62BC4">
      <w:pPr>
        <w:widowControl/>
        <w:autoSpaceDE/>
        <w:autoSpaceDN/>
        <w:spacing w:before="100" w:beforeAutospacing="1" w:after="100" w:afterAutospacing="1"/>
        <w:ind w:left="360" w:right="1010" w:hanging="360"/>
        <w:rPr>
          <w:rFonts w:asciiTheme="minorHAnsi" w:eastAsia="Times New Roman" w:hAnsiTheme="minorHAnsi" w:cstheme="minorHAnsi"/>
          <w:lang w:bidi="ar-SA"/>
        </w:rPr>
      </w:pPr>
    </w:p>
    <w:p w:rsidR="007D2992" w:rsidRDefault="0000341C">
      <w:pPr>
        <w:pStyle w:val="BodyText"/>
        <w:ind w:left="379"/>
      </w:pPr>
      <w:r>
        <w:t>Following are basic requirements for:</w:t>
      </w:r>
    </w:p>
    <w:p w:rsidR="007D2992" w:rsidRDefault="0000341C">
      <w:pPr>
        <w:pStyle w:val="Heading2"/>
        <w:spacing w:before="181"/>
        <w:ind w:left="379"/>
      </w:pPr>
      <w:bookmarkStart w:id="6" w:name="_bookmark6"/>
      <w:bookmarkEnd w:id="6"/>
      <w:r>
        <w:rPr>
          <w:color w:val="2D74B5"/>
        </w:rPr>
        <w:t>Certified Photogrammetrist</w:t>
      </w:r>
    </w:p>
    <w:p w:rsidR="007D2992" w:rsidRDefault="0000341C">
      <w:pPr>
        <w:pStyle w:val="BodyText"/>
        <w:spacing w:before="183" w:line="259" w:lineRule="auto"/>
        <w:ind w:left="379" w:right="1068"/>
        <w:jc w:val="both"/>
      </w:pPr>
      <w:r>
        <w:t>A professional who uses photogrammetric technology to extract measurements and make maps and interpret data from images. The Photogrammetrist is responsible for all phases of mapping and other mensuration requirements, which include planning and supervising survey activities for control, specifying photography or other imagery requirements, managing projects for mapping or other mensuration requirements and</w:t>
      </w:r>
      <w:r>
        <w:rPr>
          <w:spacing w:val="-6"/>
        </w:rPr>
        <w:t xml:space="preserve"> </w:t>
      </w:r>
      <w:r>
        <w:t>interpretation.</w:t>
      </w:r>
    </w:p>
    <w:p w:rsidR="007D2992" w:rsidRDefault="007D2992">
      <w:pPr>
        <w:pStyle w:val="BodyText"/>
        <w:spacing w:before="9"/>
        <w:ind w:left="0"/>
        <w:rPr>
          <w:sz w:val="23"/>
        </w:rPr>
      </w:pPr>
    </w:p>
    <w:p w:rsidR="007D2992" w:rsidRDefault="0000341C">
      <w:pPr>
        <w:pStyle w:val="ListParagraph"/>
        <w:numPr>
          <w:ilvl w:val="0"/>
          <w:numId w:val="1"/>
        </w:numPr>
        <w:tabs>
          <w:tab w:val="left" w:pos="1101"/>
        </w:tabs>
        <w:spacing w:before="0" w:line="259" w:lineRule="auto"/>
        <w:ind w:right="1079"/>
      </w:pPr>
      <w:r>
        <w:t>Six years of experience in photogrammetry, three years of which were in a position of professional responsibility demonstrating professional knowledge and</w:t>
      </w:r>
      <w:r>
        <w:rPr>
          <w:spacing w:val="-6"/>
        </w:rPr>
        <w:t xml:space="preserve"> </w:t>
      </w:r>
      <w:r>
        <w:t>competence.</w:t>
      </w:r>
    </w:p>
    <w:p w:rsidR="007D2992" w:rsidRDefault="0000341C">
      <w:pPr>
        <w:pStyle w:val="ListParagraph"/>
        <w:numPr>
          <w:ilvl w:val="0"/>
          <w:numId w:val="1"/>
        </w:numPr>
        <w:tabs>
          <w:tab w:val="left" w:pos="1101"/>
        </w:tabs>
        <w:spacing w:before="0" w:line="259" w:lineRule="auto"/>
        <w:ind w:right="1071"/>
        <w:jc w:val="both"/>
      </w:pPr>
      <w:r>
        <w:t>References from four persons who are holding, or who have held, responsible positions in photogrammetry and have first-hand knowledge of the applicant’s professional and personal qualifications.</w:t>
      </w:r>
    </w:p>
    <w:p w:rsidR="007D2992" w:rsidRDefault="0000341C">
      <w:pPr>
        <w:pStyle w:val="ListParagraph"/>
        <w:numPr>
          <w:ilvl w:val="0"/>
          <w:numId w:val="1"/>
        </w:numPr>
        <w:tabs>
          <w:tab w:val="left" w:pos="1101"/>
        </w:tabs>
        <w:spacing w:before="0"/>
      </w:pPr>
      <w:r>
        <w:t>Declaration of compliance with the</w:t>
      </w:r>
      <w:r>
        <w:rPr>
          <w:color w:val="0562C1"/>
        </w:rPr>
        <w:t xml:space="preserve"> </w:t>
      </w:r>
      <w:hyperlink r:id="rId13">
        <w:r>
          <w:rPr>
            <w:color w:val="0562C1"/>
            <w:u w:val="single" w:color="0562C1"/>
          </w:rPr>
          <w:t>Code of Ethics</w:t>
        </w:r>
        <w:r>
          <w:rPr>
            <w:color w:val="0562C1"/>
          </w:rPr>
          <w:t xml:space="preserve"> </w:t>
        </w:r>
      </w:hyperlink>
      <w:r>
        <w:t>of the</w:t>
      </w:r>
      <w:r>
        <w:rPr>
          <w:spacing w:val="-11"/>
        </w:rPr>
        <w:t xml:space="preserve"> </w:t>
      </w:r>
      <w:r>
        <w:t>ASPRS.</w:t>
      </w:r>
    </w:p>
    <w:p w:rsidR="007D2992" w:rsidRDefault="0000341C">
      <w:pPr>
        <w:pStyle w:val="ListParagraph"/>
        <w:numPr>
          <w:ilvl w:val="0"/>
          <w:numId w:val="1"/>
        </w:numPr>
        <w:tabs>
          <w:tab w:val="left" w:pos="1101"/>
        </w:tabs>
        <w:spacing w:before="19"/>
      </w:pPr>
      <w:r>
        <w:t>Successful completion of a written</w:t>
      </w:r>
      <w:r>
        <w:rPr>
          <w:spacing w:val="-7"/>
        </w:rPr>
        <w:t xml:space="preserve"> </w:t>
      </w:r>
      <w:r>
        <w:t>examination.</w:t>
      </w:r>
    </w:p>
    <w:p w:rsidR="007D2992" w:rsidRDefault="007D2992">
      <w:pPr>
        <w:pStyle w:val="BodyText"/>
        <w:spacing w:before="8"/>
        <w:ind w:left="0"/>
        <w:rPr>
          <w:sz w:val="25"/>
        </w:rPr>
      </w:pPr>
    </w:p>
    <w:p w:rsidR="007D2992" w:rsidRDefault="0000341C">
      <w:pPr>
        <w:pStyle w:val="Heading2"/>
      </w:pPr>
      <w:bookmarkStart w:id="7" w:name="_bookmark7"/>
      <w:bookmarkEnd w:id="7"/>
      <w:r>
        <w:rPr>
          <w:color w:val="2D74B5"/>
        </w:rPr>
        <w:t>Certified Mapping Scientist, Remote Sensing</w:t>
      </w:r>
    </w:p>
    <w:p w:rsidR="007D2992" w:rsidRDefault="0000341C">
      <w:pPr>
        <w:pStyle w:val="BodyText"/>
        <w:spacing w:before="184" w:line="259" w:lineRule="auto"/>
        <w:ind w:left="380" w:right="1073"/>
        <w:jc w:val="both"/>
      </w:pPr>
      <w:r>
        <w:t>A</w:t>
      </w:r>
      <w:r>
        <w:rPr>
          <w:spacing w:val="-9"/>
        </w:rPr>
        <w:t xml:space="preserve"> </w:t>
      </w:r>
      <w:r>
        <w:t>professional</w:t>
      </w:r>
      <w:r>
        <w:rPr>
          <w:spacing w:val="-11"/>
        </w:rPr>
        <w:t xml:space="preserve"> </w:t>
      </w:r>
      <w:r>
        <w:t>who</w:t>
      </w:r>
      <w:r>
        <w:rPr>
          <w:spacing w:val="-10"/>
        </w:rPr>
        <w:t xml:space="preserve"> </w:t>
      </w:r>
      <w:r>
        <w:t>specializes</w:t>
      </w:r>
      <w:r>
        <w:rPr>
          <w:spacing w:val="-8"/>
        </w:rPr>
        <w:t xml:space="preserve"> </w:t>
      </w:r>
      <w:r>
        <w:t>in</w:t>
      </w:r>
      <w:r>
        <w:rPr>
          <w:spacing w:val="-9"/>
        </w:rPr>
        <w:t xml:space="preserve"> </w:t>
      </w:r>
      <w:r>
        <w:t>analysis</w:t>
      </w:r>
      <w:r>
        <w:rPr>
          <w:spacing w:val="-11"/>
        </w:rPr>
        <w:t xml:space="preserve"> </w:t>
      </w:r>
      <w:r>
        <w:t>of</w:t>
      </w:r>
      <w:r>
        <w:rPr>
          <w:spacing w:val="-8"/>
        </w:rPr>
        <w:t xml:space="preserve"> </w:t>
      </w:r>
      <w:r>
        <w:t>images</w:t>
      </w:r>
      <w:r>
        <w:rPr>
          <w:spacing w:val="-11"/>
        </w:rPr>
        <w:t xml:space="preserve"> </w:t>
      </w:r>
      <w:r>
        <w:t>acquired</w:t>
      </w:r>
      <w:r>
        <w:rPr>
          <w:spacing w:val="-9"/>
        </w:rPr>
        <w:t xml:space="preserve"> </w:t>
      </w:r>
      <w:r>
        <w:t>from</w:t>
      </w:r>
      <w:r>
        <w:rPr>
          <w:spacing w:val="-8"/>
        </w:rPr>
        <w:t xml:space="preserve"> </w:t>
      </w:r>
      <w:r>
        <w:t>aircraft,</w:t>
      </w:r>
      <w:r>
        <w:rPr>
          <w:spacing w:val="-8"/>
        </w:rPr>
        <w:t xml:space="preserve"> </w:t>
      </w:r>
      <w:r>
        <w:t>satellites</w:t>
      </w:r>
      <w:r>
        <w:rPr>
          <w:spacing w:val="-11"/>
        </w:rPr>
        <w:t xml:space="preserve"> </w:t>
      </w:r>
      <w:r>
        <w:t>or</w:t>
      </w:r>
      <w:r>
        <w:rPr>
          <w:spacing w:val="-8"/>
        </w:rPr>
        <w:t xml:space="preserve"> </w:t>
      </w:r>
      <w:r>
        <w:t>ground</w:t>
      </w:r>
      <w:r>
        <w:rPr>
          <w:spacing w:val="-10"/>
        </w:rPr>
        <w:t xml:space="preserve"> </w:t>
      </w:r>
      <w:r>
        <w:t>bases,</w:t>
      </w:r>
      <w:r>
        <w:rPr>
          <w:spacing w:val="-10"/>
        </w:rPr>
        <w:t xml:space="preserve"> </w:t>
      </w:r>
      <w:r>
        <w:t>or</w:t>
      </w:r>
      <w:r>
        <w:rPr>
          <w:spacing w:val="-9"/>
        </w:rPr>
        <w:t xml:space="preserve"> </w:t>
      </w:r>
      <w:r>
        <w:t xml:space="preserve">platforms </w:t>
      </w:r>
      <w:r>
        <w:lastRenderedPageBreak/>
        <w:t>using visual or computer-assisted technology; analysis is used by various specialized disciplines in the study of natural resources, temporal changes, and for land use planning; or as a professional who specializes in analytical techniques and sensor</w:t>
      </w:r>
      <w:r>
        <w:rPr>
          <w:spacing w:val="-4"/>
        </w:rPr>
        <w:t xml:space="preserve"> </w:t>
      </w:r>
      <w:r>
        <w:t>systems.</w:t>
      </w:r>
    </w:p>
    <w:p w:rsidR="007D2992" w:rsidRDefault="0000341C">
      <w:pPr>
        <w:pStyle w:val="ListParagraph"/>
        <w:numPr>
          <w:ilvl w:val="0"/>
          <w:numId w:val="11"/>
        </w:numPr>
        <w:tabs>
          <w:tab w:val="left" w:pos="1101"/>
        </w:tabs>
        <w:spacing w:before="6" w:line="259" w:lineRule="auto"/>
        <w:ind w:right="1075"/>
        <w:jc w:val="both"/>
      </w:pPr>
      <w:r>
        <w:t>Three years of experience in photogrammetric and/or cartographic applications, all of which have been in</w:t>
      </w:r>
      <w:r>
        <w:rPr>
          <w:spacing w:val="-7"/>
        </w:rPr>
        <w:t xml:space="preserve"> </w:t>
      </w:r>
      <w:r>
        <w:t>a</w:t>
      </w:r>
      <w:r>
        <w:rPr>
          <w:spacing w:val="-6"/>
        </w:rPr>
        <w:t xml:space="preserve"> </w:t>
      </w:r>
      <w:r>
        <w:t>position</w:t>
      </w:r>
      <w:r>
        <w:rPr>
          <w:spacing w:val="-9"/>
        </w:rPr>
        <w:t xml:space="preserve"> </w:t>
      </w:r>
      <w:r>
        <w:t>of</w:t>
      </w:r>
      <w:r>
        <w:rPr>
          <w:spacing w:val="-6"/>
        </w:rPr>
        <w:t xml:space="preserve"> </w:t>
      </w:r>
      <w:r>
        <w:t>responsibility</w:t>
      </w:r>
      <w:r>
        <w:rPr>
          <w:spacing w:val="-5"/>
        </w:rPr>
        <w:t xml:space="preserve"> </w:t>
      </w:r>
      <w:r>
        <w:t>that</w:t>
      </w:r>
      <w:r>
        <w:rPr>
          <w:spacing w:val="-6"/>
        </w:rPr>
        <w:t xml:space="preserve"> </w:t>
      </w:r>
      <w:r>
        <w:t>demonstrated</w:t>
      </w:r>
      <w:r>
        <w:rPr>
          <w:spacing w:val="-6"/>
        </w:rPr>
        <w:t xml:space="preserve"> </w:t>
      </w:r>
      <w:r>
        <w:t>knowledge</w:t>
      </w:r>
      <w:r>
        <w:rPr>
          <w:spacing w:val="-5"/>
        </w:rPr>
        <w:t xml:space="preserve"> </w:t>
      </w:r>
      <w:r>
        <w:t>and</w:t>
      </w:r>
      <w:r>
        <w:rPr>
          <w:spacing w:val="-6"/>
        </w:rPr>
        <w:t xml:space="preserve"> </w:t>
      </w:r>
      <w:r>
        <w:t>competence</w:t>
      </w:r>
      <w:r>
        <w:rPr>
          <w:spacing w:val="-5"/>
        </w:rPr>
        <w:t xml:space="preserve"> </w:t>
      </w:r>
      <w:r>
        <w:t>in</w:t>
      </w:r>
      <w:r>
        <w:rPr>
          <w:spacing w:val="-7"/>
        </w:rPr>
        <w:t xml:space="preserve"> </w:t>
      </w:r>
      <w:r>
        <w:t>planning</w:t>
      </w:r>
      <w:r>
        <w:rPr>
          <w:spacing w:val="-6"/>
        </w:rPr>
        <w:t xml:space="preserve"> </w:t>
      </w:r>
      <w:r>
        <w:t>and</w:t>
      </w:r>
      <w:r>
        <w:rPr>
          <w:spacing w:val="-6"/>
        </w:rPr>
        <w:t xml:space="preserve"> </w:t>
      </w:r>
      <w:r>
        <w:t>application.</w:t>
      </w:r>
    </w:p>
    <w:p w:rsidR="007D2992" w:rsidRDefault="0000341C">
      <w:pPr>
        <w:pStyle w:val="ListParagraph"/>
        <w:numPr>
          <w:ilvl w:val="0"/>
          <w:numId w:val="11"/>
        </w:numPr>
        <w:tabs>
          <w:tab w:val="left" w:pos="1101"/>
        </w:tabs>
        <w:spacing w:before="1" w:line="256" w:lineRule="auto"/>
        <w:ind w:right="1077"/>
        <w:jc w:val="both"/>
      </w:pPr>
      <w:r>
        <w:t>Three additional years of specialized experience at a professional level in remote sensing and interpretation of data from various imaging systems and/or design of remote sensing</w:t>
      </w:r>
      <w:r>
        <w:rPr>
          <w:spacing w:val="-22"/>
        </w:rPr>
        <w:t xml:space="preserve"> </w:t>
      </w:r>
      <w:r>
        <w:t>systems.</w:t>
      </w:r>
    </w:p>
    <w:p w:rsidR="007D2992" w:rsidRDefault="0000341C">
      <w:pPr>
        <w:pStyle w:val="ListParagraph"/>
        <w:numPr>
          <w:ilvl w:val="0"/>
          <w:numId w:val="11"/>
        </w:numPr>
        <w:tabs>
          <w:tab w:val="left" w:pos="1101"/>
        </w:tabs>
        <w:spacing w:before="4" w:line="259" w:lineRule="auto"/>
        <w:ind w:right="1075"/>
        <w:jc w:val="both"/>
      </w:pPr>
      <w:r>
        <w:t>References from four persons who are holding or who have held responsible positions in the mapping sciences and remote sensing and have first-hand knowledge of the applicant’s professional and personal qualifications.</w:t>
      </w:r>
    </w:p>
    <w:p w:rsidR="007D2992" w:rsidRDefault="0000341C">
      <w:pPr>
        <w:pStyle w:val="ListParagraph"/>
        <w:numPr>
          <w:ilvl w:val="0"/>
          <w:numId w:val="11"/>
        </w:numPr>
        <w:tabs>
          <w:tab w:val="left" w:pos="1101"/>
        </w:tabs>
        <w:spacing w:before="0" w:line="267" w:lineRule="exact"/>
      </w:pPr>
      <w:r>
        <w:t>Declaration of compliance with the</w:t>
      </w:r>
      <w:r>
        <w:rPr>
          <w:color w:val="0562C1"/>
        </w:rPr>
        <w:t xml:space="preserve"> </w:t>
      </w:r>
      <w:hyperlink r:id="rId14">
        <w:r>
          <w:rPr>
            <w:color w:val="0562C1"/>
            <w:u w:val="single" w:color="0562C1"/>
          </w:rPr>
          <w:t>Code of Ethics</w:t>
        </w:r>
        <w:r>
          <w:rPr>
            <w:color w:val="0562C1"/>
          </w:rPr>
          <w:t xml:space="preserve"> </w:t>
        </w:r>
      </w:hyperlink>
      <w:r>
        <w:t>of the</w:t>
      </w:r>
      <w:r>
        <w:rPr>
          <w:spacing w:val="-11"/>
        </w:rPr>
        <w:t xml:space="preserve"> </w:t>
      </w:r>
      <w:r>
        <w:t>ASPRS.</w:t>
      </w:r>
    </w:p>
    <w:p w:rsidR="007D2992" w:rsidRDefault="0000341C">
      <w:pPr>
        <w:pStyle w:val="ListParagraph"/>
        <w:numPr>
          <w:ilvl w:val="0"/>
          <w:numId w:val="11"/>
        </w:numPr>
        <w:tabs>
          <w:tab w:val="left" w:pos="1101"/>
        </w:tabs>
      </w:pPr>
      <w:r>
        <w:t>Successful completion of a written</w:t>
      </w:r>
      <w:r>
        <w:rPr>
          <w:spacing w:val="-7"/>
        </w:rPr>
        <w:t xml:space="preserve"> </w:t>
      </w:r>
      <w:r>
        <w:t>examination.</w:t>
      </w:r>
    </w:p>
    <w:p w:rsidR="007D2992" w:rsidRDefault="007D2992">
      <w:pPr>
        <w:pStyle w:val="BodyText"/>
        <w:spacing w:before="7"/>
        <w:ind w:left="0"/>
        <w:rPr>
          <w:sz w:val="25"/>
        </w:rPr>
      </w:pPr>
    </w:p>
    <w:p w:rsidR="007D2992" w:rsidRDefault="0000341C">
      <w:pPr>
        <w:pStyle w:val="Heading2"/>
        <w:spacing w:before="1"/>
      </w:pPr>
      <w:bookmarkStart w:id="8" w:name="_bookmark8"/>
      <w:bookmarkEnd w:id="8"/>
      <w:r>
        <w:rPr>
          <w:color w:val="2D74B5"/>
        </w:rPr>
        <w:t>Certified Mapping Scientist, GIS/LIS</w:t>
      </w:r>
    </w:p>
    <w:p w:rsidR="007D2992" w:rsidRDefault="0000341C">
      <w:pPr>
        <w:pStyle w:val="BodyText"/>
        <w:spacing w:before="184" w:line="259" w:lineRule="auto"/>
        <w:ind w:left="380" w:right="1073"/>
        <w:jc w:val="both"/>
      </w:pPr>
      <w:r>
        <w:t>A professional involved in GIS/LIS systems design and/or systems application of data base management and computer programs that allow for the utilization of spatially referenced data bases for solving user analysis requirements. Such a professional is responsible for the integration of data needs and the development of correspondence between and the utilization of various spatial systems of often-different generic origins that are used to solve requirements.</w:t>
      </w:r>
    </w:p>
    <w:p w:rsidR="007D2992" w:rsidRDefault="0000341C">
      <w:pPr>
        <w:pStyle w:val="ListParagraph"/>
        <w:numPr>
          <w:ilvl w:val="0"/>
          <w:numId w:val="10"/>
        </w:numPr>
        <w:tabs>
          <w:tab w:val="left" w:pos="1101"/>
        </w:tabs>
        <w:spacing w:before="157" w:line="259" w:lineRule="auto"/>
        <w:ind w:right="1075"/>
        <w:jc w:val="both"/>
      </w:pPr>
      <w:r>
        <w:t>Three years of experience in mapping sciences or photogrammetry in a position of responsibility demonstrating professional knowledge of and competence in mapping science and mapping</w:t>
      </w:r>
      <w:r>
        <w:rPr>
          <w:spacing w:val="-29"/>
        </w:rPr>
        <w:t xml:space="preserve"> </w:t>
      </w:r>
      <w:r>
        <w:t>procedures.</w:t>
      </w:r>
    </w:p>
    <w:p w:rsidR="007D2992" w:rsidRDefault="0000341C">
      <w:pPr>
        <w:pStyle w:val="ListParagraph"/>
        <w:numPr>
          <w:ilvl w:val="0"/>
          <w:numId w:val="10"/>
        </w:numPr>
        <w:tabs>
          <w:tab w:val="left" w:pos="1101"/>
        </w:tabs>
        <w:spacing w:before="1" w:line="259" w:lineRule="auto"/>
        <w:ind w:right="1076"/>
        <w:jc w:val="both"/>
      </w:pPr>
      <w:r>
        <w:t>Three additional years of professional experience in the Geographic or Land Information Systems, during which professional knowledge and competence in those systems were</w:t>
      </w:r>
      <w:r>
        <w:rPr>
          <w:spacing w:val="-11"/>
        </w:rPr>
        <w:t xml:space="preserve"> </w:t>
      </w:r>
      <w:r>
        <w:t>demonstrated.</w:t>
      </w:r>
    </w:p>
    <w:p w:rsidR="007D2992" w:rsidRDefault="0000341C">
      <w:pPr>
        <w:pStyle w:val="ListParagraph"/>
        <w:numPr>
          <w:ilvl w:val="0"/>
          <w:numId w:val="10"/>
        </w:numPr>
        <w:tabs>
          <w:tab w:val="left" w:pos="1101"/>
        </w:tabs>
        <w:spacing w:before="0" w:line="259" w:lineRule="auto"/>
        <w:ind w:right="1076"/>
        <w:jc w:val="both"/>
      </w:pPr>
      <w:r>
        <w:t>References from four persons who are holding, or who have held, responsible positions in the mapping sciences and in the Geographic or Land Information Systems area and have first-hand knowledge of the applicant’s professional and personal</w:t>
      </w:r>
      <w:r>
        <w:rPr>
          <w:spacing w:val="-1"/>
        </w:rPr>
        <w:t xml:space="preserve"> </w:t>
      </w:r>
      <w:r>
        <w:t>qualifications.</w:t>
      </w:r>
    </w:p>
    <w:p w:rsidR="007D2992" w:rsidRDefault="0000341C">
      <w:pPr>
        <w:pStyle w:val="ListParagraph"/>
        <w:numPr>
          <w:ilvl w:val="0"/>
          <w:numId w:val="10"/>
        </w:numPr>
        <w:tabs>
          <w:tab w:val="left" w:pos="1101"/>
        </w:tabs>
        <w:spacing w:before="0"/>
      </w:pPr>
      <w:r>
        <w:t>Declaration of compliance with the</w:t>
      </w:r>
      <w:r>
        <w:rPr>
          <w:color w:val="0562C1"/>
        </w:rPr>
        <w:t xml:space="preserve"> </w:t>
      </w:r>
      <w:hyperlink r:id="rId15">
        <w:r>
          <w:rPr>
            <w:color w:val="0562C1"/>
            <w:u w:val="single" w:color="0562C1"/>
          </w:rPr>
          <w:t xml:space="preserve">Code of </w:t>
        </w:r>
      </w:hyperlink>
      <w:hyperlink r:id="rId16">
        <w:r>
          <w:rPr>
            <w:color w:val="0562C1"/>
            <w:u w:val="single" w:color="0562C1"/>
          </w:rPr>
          <w:t>Ethics</w:t>
        </w:r>
        <w:r>
          <w:rPr>
            <w:color w:val="0562C1"/>
          </w:rPr>
          <w:t xml:space="preserve"> </w:t>
        </w:r>
      </w:hyperlink>
      <w:r>
        <w:t>of the</w:t>
      </w:r>
      <w:r>
        <w:rPr>
          <w:spacing w:val="-12"/>
        </w:rPr>
        <w:t xml:space="preserve"> </w:t>
      </w:r>
      <w:r>
        <w:t>ASPRS.</w:t>
      </w:r>
    </w:p>
    <w:p w:rsidR="007D2992" w:rsidRDefault="0000341C">
      <w:pPr>
        <w:pStyle w:val="ListParagraph"/>
        <w:numPr>
          <w:ilvl w:val="0"/>
          <w:numId w:val="10"/>
        </w:numPr>
        <w:tabs>
          <w:tab w:val="left" w:pos="1101"/>
        </w:tabs>
        <w:spacing w:before="19"/>
        <w:rPr>
          <w:i/>
        </w:rPr>
      </w:pPr>
      <w:r>
        <w:t>Successful completion of a written</w:t>
      </w:r>
      <w:r>
        <w:rPr>
          <w:spacing w:val="-8"/>
        </w:rPr>
        <w:t xml:space="preserve"> </w:t>
      </w:r>
      <w:r>
        <w:t>examination</w:t>
      </w:r>
      <w:r>
        <w:rPr>
          <w:i/>
        </w:rPr>
        <w:t>.</w:t>
      </w:r>
    </w:p>
    <w:p w:rsidR="007D2992" w:rsidRDefault="007D2992">
      <w:pPr>
        <w:pStyle w:val="BodyText"/>
        <w:ind w:left="0"/>
        <w:rPr>
          <w:i/>
          <w:sz w:val="29"/>
        </w:rPr>
      </w:pPr>
    </w:p>
    <w:p w:rsidR="007D2992" w:rsidRDefault="0000341C">
      <w:pPr>
        <w:pStyle w:val="Heading2"/>
      </w:pPr>
      <w:bookmarkStart w:id="9" w:name="_bookmark9"/>
      <w:bookmarkEnd w:id="9"/>
      <w:r>
        <w:rPr>
          <w:color w:val="2D74B5"/>
        </w:rPr>
        <w:t>Certified Mapping Scientist, Lidar</w:t>
      </w:r>
    </w:p>
    <w:p w:rsidR="007D2992" w:rsidRDefault="0000341C">
      <w:pPr>
        <w:pStyle w:val="BodyText"/>
        <w:spacing w:before="23" w:line="259" w:lineRule="auto"/>
        <w:ind w:left="380" w:right="1073"/>
        <w:jc w:val="both"/>
      </w:pPr>
      <w:r>
        <w:t>A professional involved in lidar systems design and/or systems application of data acquisition and computer programs</w:t>
      </w:r>
      <w:r>
        <w:rPr>
          <w:spacing w:val="-10"/>
        </w:rPr>
        <w:t xml:space="preserve"> </w:t>
      </w:r>
      <w:r>
        <w:t>that</w:t>
      </w:r>
      <w:r>
        <w:rPr>
          <w:spacing w:val="-7"/>
        </w:rPr>
        <w:t xml:space="preserve"> </w:t>
      </w:r>
      <w:r>
        <w:t>allow</w:t>
      </w:r>
      <w:r>
        <w:rPr>
          <w:spacing w:val="-6"/>
        </w:rPr>
        <w:t xml:space="preserve"> </w:t>
      </w:r>
      <w:r>
        <w:t>for</w:t>
      </w:r>
      <w:r>
        <w:rPr>
          <w:spacing w:val="-9"/>
        </w:rPr>
        <w:t xml:space="preserve"> </w:t>
      </w:r>
      <w:r>
        <w:t>the</w:t>
      </w:r>
      <w:r>
        <w:rPr>
          <w:spacing w:val="-9"/>
        </w:rPr>
        <w:t xml:space="preserve"> </w:t>
      </w:r>
      <w:r>
        <w:t>utilization</w:t>
      </w:r>
      <w:r>
        <w:rPr>
          <w:spacing w:val="-8"/>
        </w:rPr>
        <w:t xml:space="preserve"> </w:t>
      </w:r>
      <w:r>
        <w:t>of</w:t>
      </w:r>
      <w:r>
        <w:rPr>
          <w:spacing w:val="-8"/>
        </w:rPr>
        <w:t xml:space="preserve"> </w:t>
      </w:r>
      <w:r>
        <w:t>spatially</w:t>
      </w:r>
      <w:r>
        <w:rPr>
          <w:spacing w:val="-6"/>
        </w:rPr>
        <w:t xml:space="preserve"> </w:t>
      </w:r>
      <w:r>
        <w:t>referenced</w:t>
      </w:r>
      <w:r>
        <w:rPr>
          <w:spacing w:val="-7"/>
        </w:rPr>
        <w:t xml:space="preserve"> </w:t>
      </w:r>
      <w:r>
        <w:t>lidar</w:t>
      </w:r>
      <w:r>
        <w:rPr>
          <w:spacing w:val="-7"/>
        </w:rPr>
        <w:t xml:space="preserve"> </w:t>
      </w:r>
      <w:r>
        <w:t>point</w:t>
      </w:r>
      <w:r>
        <w:rPr>
          <w:spacing w:val="-6"/>
        </w:rPr>
        <w:t xml:space="preserve"> </w:t>
      </w:r>
      <w:r>
        <w:t>clouds</w:t>
      </w:r>
      <w:r>
        <w:rPr>
          <w:spacing w:val="-8"/>
        </w:rPr>
        <w:t xml:space="preserve"> </w:t>
      </w:r>
      <w:r>
        <w:t>for</w:t>
      </w:r>
      <w:r>
        <w:rPr>
          <w:spacing w:val="-8"/>
        </w:rPr>
        <w:t xml:space="preserve"> </w:t>
      </w:r>
      <w:r>
        <w:t>solving</w:t>
      </w:r>
      <w:r>
        <w:rPr>
          <w:spacing w:val="-8"/>
        </w:rPr>
        <w:t xml:space="preserve"> </w:t>
      </w:r>
      <w:r>
        <w:t>user</w:t>
      </w:r>
      <w:r>
        <w:rPr>
          <w:spacing w:val="-7"/>
        </w:rPr>
        <w:t xml:space="preserve"> </w:t>
      </w:r>
      <w:r>
        <w:t>needs</w:t>
      </w:r>
      <w:r>
        <w:rPr>
          <w:spacing w:val="-7"/>
        </w:rPr>
        <w:t xml:space="preserve"> </w:t>
      </w:r>
      <w:r>
        <w:t>and</w:t>
      </w:r>
      <w:r>
        <w:rPr>
          <w:spacing w:val="-8"/>
        </w:rPr>
        <w:t xml:space="preserve"> </w:t>
      </w:r>
      <w:r>
        <w:t>analysis requirements.</w:t>
      </w:r>
      <w:r>
        <w:rPr>
          <w:spacing w:val="-6"/>
        </w:rPr>
        <w:t xml:space="preserve"> </w:t>
      </w:r>
      <w:r>
        <w:t>They</w:t>
      </w:r>
      <w:r>
        <w:rPr>
          <w:spacing w:val="-5"/>
        </w:rPr>
        <w:t xml:space="preserve"> </w:t>
      </w:r>
      <w:r>
        <w:t>are</w:t>
      </w:r>
      <w:r>
        <w:rPr>
          <w:spacing w:val="-6"/>
        </w:rPr>
        <w:t xml:space="preserve"> </w:t>
      </w:r>
      <w:r>
        <w:t>responsible</w:t>
      </w:r>
      <w:r>
        <w:rPr>
          <w:spacing w:val="-3"/>
        </w:rPr>
        <w:t xml:space="preserve"> </w:t>
      </w:r>
      <w:r>
        <w:t>for</w:t>
      </w:r>
      <w:r>
        <w:rPr>
          <w:spacing w:val="-6"/>
        </w:rPr>
        <w:t xml:space="preserve"> </w:t>
      </w:r>
      <w:r>
        <w:t>the</w:t>
      </w:r>
      <w:r>
        <w:rPr>
          <w:spacing w:val="-6"/>
        </w:rPr>
        <w:t xml:space="preserve"> </w:t>
      </w:r>
      <w:r>
        <w:t>management</w:t>
      </w:r>
      <w:r>
        <w:rPr>
          <w:spacing w:val="-3"/>
        </w:rPr>
        <w:t xml:space="preserve"> </w:t>
      </w:r>
      <w:r>
        <w:t>and</w:t>
      </w:r>
      <w:r>
        <w:rPr>
          <w:spacing w:val="-6"/>
        </w:rPr>
        <w:t xml:space="preserve"> </w:t>
      </w:r>
      <w:r>
        <w:t>supervision</w:t>
      </w:r>
      <w:r>
        <w:rPr>
          <w:spacing w:val="-3"/>
        </w:rPr>
        <w:t xml:space="preserve"> </w:t>
      </w:r>
      <w:r>
        <w:t>leading</w:t>
      </w:r>
      <w:r>
        <w:rPr>
          <w:spacing w:val="-4"/>
        </w:rPr>
        <w:t xml:space="preserve"> </w:t>
      </w:r>
      <w:r>
        <w:t>to</w:t>
      </w:r>
      <w:r>
        <w:rPr>
          <w:spacing w:val="-2"/>
        </w:rPr>
        <w:t xml:space="preserve"> </w:t>
      </w:r>
      <w:r>
        <w:t>the</w:t>
      </w:r>
      <w:r>
        <w:rPr>
          <w:spacing w:val="-3"/>
        </w:rPr>
        <w:t xml:space="preserve"> </w:t>
      </w:r>
      <w:r>
        <w:t>integration</w:t>
      </w:r>
      <w:r>
        <w:rPr>
          <w:spacing w:val="-9"/>
        </w:rPr>
        <w:t xml:space="preserve"> </w:t>
      </w:r>
      <w:r>
        <w:t>of</w:t>
      </w:r>
      <w:r>
        <w:rPr>
          <w:spacing w:val="-3"/>
        </w:rPr>
        <w:t xml:space="preserve"> </w:t>
      </w:r>
      <w:r>
        <w:t>data</w:t>
      </w:r>
      <w:r>
        <w:rPr>
          <w:spacing w:val="-8"/>
        </w:rPr>
        <w:t xml:space="preserve"> </w:t>
      </w:r>
      <w:r>
        <w:t>needs and</w:t>
      </w:r>
      <w:r>
        <w:rPr>
          <w:spacing w:val="-4"/>
        </w:rPr>
        <w:t xml:space="preserve"> </w:t>
      </w:r>
      <w:r>
        <w:t>the</w:t>
      </w:r>
      <w:r>
        <w:rPr>
          <w:spacing w:val="-3"/>
        </w:rPr>
        <w:t xml:space="preserve"> </w:t>
      </w:r>
      <w:r>
        <w:t>development</w:t>
      </w:r>
      <w:r>
        <w:rPr>
          <w:spacing w:val="-5"/>
        </w:rPr>
        <w:t xml:space="preserve"> </w:t>
      </w:r>
      <w:r>
        <w:t>of</w:t>
      </w:r>
      <w:r>
        <w:rPr>
          <w:spacing w:val="-6"/>
        </w:rPr>
        <w:t xml:space="preserve"> </w:t>
      </w:r>
      <w:r>
        <w:t>correspondence</w:t>
      </w:r>
      <w:r>
        <w:rPr>
          <w:spacing w:val="-3"/>
        </w:rPr>
        <w:t xml:space="preserve"> </w:t>
      </w:r>
      <w:r>
        <w:t>between</w:t>
      </w:r>
      <w:r>
        <w:rPr>
          <w:spacing w:val="-4"/>
        </w:rPr>
        <w:t xml:space="preserve"> </w:t>
      </w:r>
      <w:r>
        <w:t>and</w:t>
      </w:r>
      <w:r>
        <w:rPr>
          <w:spacing w:val="-4"/>
        </w:rPr>
        <w:t xml:space="preserve"> </w:t>
      </w:r>
      <w:r>
        <w:t>the</w:t>
      </w:r>
      <w:r>
        <w:rPr>
          <w:spacing w:val="-3"/>
        </w:rPr>
        <w:t xml:space="preserve"> </w:t>
      </w:r>
      <w:r>
        <w:t>utilization</w:t>
      </w:r>
      <w:r>
        <w:rPr>
          <w:spacing w:val="-6"/>
        </w:rPr>
        <w:t xml:space="preserve"> </w:t>
      </w:r>
      <w:r>
        <w:t>of</w:t>
      </w:r>
      <w:r>
        <w:rPr>
          <w:spacing w:val="-6"/>
        </w:rPr>
        <w:t xml:space="preserve"> </w:t>
      </w:r>
      <w:r>
        <w:t>various</w:t>
      </w:r>
      <w:r>
        <w:rPr>
          <w:spacing w:val="-6"/>
        </w:rPr>
        <w:t xml:space="preserve"> </w:t>
      </w:r>
      <w:r>
        <w:t>spatial</w:t>
      </w:r>
      <w:r>
        <w:rPr>
          <w:spacing w:val="-4"/>
        </w:rPr>
        <w:t xml:space="preserve"> </w:t>
      </w:r>
      <w:r>
        <w:t>systems</w:t>
      </w:r>
      <w:r>
        <w:rPr>
          <w:spacing w:val="-6"/>
        </w:rPr>
        <w:t xml:space="preserve"> </w:t>
      </w:r>
      <w:r>
        <w:t>of</w:t>
      </w:r>
      <w:r>
        <w:rPr>
          <w:spacing w:val="-8"/>
        </w:rPr>
        <w:t xml:space="preserve"> </w:t>
      </w:r>
      <w:r>
        <w:t>often-different generic origins that are used to solve</w:t>
      </w:r>
      <w:r>
        <w:rPr>
          <w:spacing w:val="-4"/>
        </w:rPr>
        <w:t xml:space="preserve"> </w:t>
      </w:r>
      <w:r>
        <w:t>requirements.</w:t>
      </w:r>
    </w:p>
    <w:p w:rsidR="007D2992" w:rsidRDefault="0000341C">
      <w:pPr>
        <w:pStyle w:val="ListParagraph"/>
        <w:numPr>
          <w:ilvl w:val="0"/>
          <w:numId w:val="9"/>
        </w:numPr>
        <w:tabs>
          <w:tab w:val="left" w:pos="1101"/>
        </w:tabs>
        <w:spacing w:before="161" w:line="259" w:lineRule="auto"/>
        <w:ind w:right="1075"/>
        <w:jc w:val="both"/>
      </w:pPr>
      <w:r>
        <w:t>Three years of experience in mapping sciences or photogrammetry in a position of responsibility demonstrating professional knowledge of and competence in mapping science and mapping</w:t>
      </w:r>
      <w:r>
        <w:rPr>
          <w:spacing w:val="-29"/>
        </w:rPr>
        <w:t xml:space="preserve"> </w:t>
      </w:r>
      <w:r>
        <w:t>procedures.</w:t>
      </w:r>
    </w:p>
    <w:p w:rsidR="007D2992" w:rsidRDefault="0000341C">
      <w:pPr>
        <w:pStyle w:val="ListParagraph"/>
        <w:numPr>
          <w:ilvl w:val="0"/>
          <w:numId w:val="9"/>
        </w:numPr>
        <w:tabs>
          <w:tab w:val="left" w:pos="1101"/>
        </w:tabs>
        <w:spacing w:before="0" w:line="259" w:lineRule="auto"/>
        <w:ind w:right="1077"/>
        <w:jc w:val="both"/>
      </w:pPr>
      <w:r>
        <w:t>Three additional years of professional experience in Lidar, during which professional knowledge and competence in those systems were</w:t>
      </w:r>
      <w:r>
        <w:rPr>
          <w:spacing w:val="-6"/>
        </w:rPr>
        <w:t xml:space="preserve"> </w:t>
      </w:r>
      <w:r>
        <w:t>demonstrated.</w:t>
      </w:r>
    </w:p>
    <w:p w:rsidR="007D2992" w:rsidRDefault="0000341C">
      <w:pPr>
        <w:pStyle w:val="ListParagraph"/>
        <w:numPr>
          <w:ilvl w:val="0"/>
          <w:numId w:val="9"/>
        </w:numPr>
        <w:tabs>
          <w:tab w:val="left" w:pos="1101"/>
        </w:tabs>
        <w:spacing w:before="0" w:line="259" w:lineRule="auto"/>
        <w:ind w:right="1073"/>
        <w:jc w:val="both"/>
      </w:pPr>
      <w:r>
        <w:lastRenderedPageBreak/>
        <w:t>References from four persons who are holding, or who have held, responsible positions in the mapping sciences</w:t>
      </w:r>
      <w:r>
        <w:rPr>
          <w:spacing w:val="-9"/>
        </w:rPr>
        <w:t xml:space="preserve"> </w:t>
      </w:r>
      <w:r>
        <w:t>and</w:t>
      </w:r>
      <w:r>
        <w:rPr>
          <w:spacing w:val="-6"/>
        </w:rPr>
        <w:t xml:space="preserve"> </w:t>
      </w:r>
      <w:r>
        <w:t>in</w:t>
      </w:r>
      <w:r>
        <w:rPr>
          <w:spacing w:val="-9"/>
        </w:rPr>
        <w:t xml:space="preserve"> </w:t>
      </w:r>
      <w:r>
        <w:t>lidar</w:t>
      </w:r>
      <w:r>
        <w:rPr>
          <w:spacing w:val="-9"/>
        </w:rPr>
        <w:t xml:space="preserve"> </w:t>
      </w:r>
      <w:r>
        <w:t>expertise</w:t>
      </w:r>
      <w:r>
        <w:rPr>
          <w:spacing w:val="-4"/>
        </w:rPr>
        <w:t xml:space="preserve"> </w:t>
      </w:r>
      <w:r>
        <w:t>and</w:t>
      </w:r>
      <w:r>
        <w:rPr>
          <w:spacing w:val="-9"/>
        </w:rPr>
        <w:t xml:space="preserve"> </w:t>
      </w:r>
      <w:r>
        <w:t>have</w:t>
      </w:r>
      <w:r>
        <w:rPr>
          <w:spacing w:val="-8"/>
        </w:rPr>
        <w:t xml:space="preserve"> </w:t>
      </w:r>
      <w:r>
        <w:t>first-hand</w:t>
      </w:r>
      <w:r>
        <w:rPr>
          <w:spacing w:val="-6"/>
        </w:rPr>
        <w:t xml:space="preserve"> </w:t>
      </w:r>
      <w:r>
        <w:t>knowledge</w:t>
      </w:r>
      <w:r>
        <w:rPr>
          <w:spacing w:val="-7"/>
        </w:rPr>
        <w:t xml:space="preserve"> </w:t>
      </w:r>
      <w:r>
        <w:t>of</w:t>
      </w:r>
      <w:r>
        <w:rPr>
          <w:spacing w:val="-8"/>
        </w:rPr>
        <w:t xml:space="preserve"> </w:t>
      </w:r>
      <w:r>
        <w:t>the</w:t>
      </w:r>
      <w:r>
        <w:rPr>
          <w:spacing w:val="-9"/>
        </w:rPr>
        <w:t xml:space="preserve"> </w:t>
      </w:r>
      <w:r>
        <w:t>applicant’s</w:t>
      </w:r>
      <w:r>
        <w:rPr>
          <w:spacing w:val="-7"/>
        </w:rPr>
        <w:t xml:space="preserve"> </w:t>
      </w:r>
      <w:r>
        <w:t>professional</w:t>
      </w:r>
      <w:r>
        <w:rPr>
          <w:spacing w:val="-8"/>
        </w:rPr>
        <w:t xml:space="preserve"> </w:t>
      </w:r>
      <w:r>
        <w:t>and</w:t>
      </w:r>
      <w:r>
        <w:rPr>
          <w:spacing w:val="-7"/>
        </w:rPr>
        <w:t xml:space="preserve"> </w:t>
      </w:r>
      <w:r>
        <w:t>personal qualifications.</w:t>
      </w:r>
    </w:p>
    <w:p w:rsidR="007D2992" w:rsidRDefault="0000341C">
      <w:pPr>
        <w:pStyle w:val="ListParagraph"/>
        <w:numPr>
          <w:ilvl w:val="0"/>
          <w:numId w:val="9"/>
        </w:numPr>
        <w:tabs>
          <w:tab w:val="left" w:pos="1101"/>
        </w:tabs>
        <w:spacing w:before="6"/>
      </w:pPr>
      <w:r>
        <w:t>Declaration of compliance with the</w:t>
      </w:r>
      <w:r>
        <w:rPr>
          <w:color w:val="0462C1"/>
        </w:rPr>
        <w:t xml:space="preserve"> </w:t>
      </w:r>
      <w:hyperlink r:id="rId17">
        <w:r>
          <w:rPr>
            <w:color w:val="0462C1"/>
            <w:u w:val="single" w:color="0462C1"/>
          </w:rPr>
          <w:t>Code of Ethics</w:t>
        </w:r>
        <w:r>
          <w:rPr>
            <w:color w:val="0462C1"/>
          </w:rPr>
          <w:t xml:space="preserve"> </w:t>
        </w:r>
      </w:hyperlink>
      <w:r>
        <w:t>of the</w:t>
      </w:r>
      <w:r>
        <w:rPr>
          <w:spacing w:val="-11"/>
        </w:rPr>
        <w:t xml:space="preserve"> </w:t>
      </w:r>
      <w:r>
        <w:t>ASPRS.</w:t>
      </w:r>
    </w:p>
    <w:p w:rsidR="007D2992" w:rsidRDefault="0000341C">
      <w:pPr>
        <w:pStyle w:val="ListParagraph"/>
        <w:numPr>
          <w:ilvl w:val="0"/>
          <w:numId w:val="9"/>
        </w:numPr>
        <w:tabs>
          <w:tab w:val="left" w:pos="1101"/>
        </w:tabs>
      </w:pPr>
      <w:r>
        <w:t>Successful completion of a written</w:t>
      </w:r>
      <w:r>
        <w:rPr>
          <w:spacing w:val="-7"/>
        </w:rPr>
        <w:t xml:space="preserve"> </w:t>
      </w:r>
      <w:r>
        <w:t>examination.</w:t>
      </w:r>
    </w:p>
    <w:p w:rsidR="007D2992" w:rsidRDefault="007D2992">
      <w:pPr>
        <w:pStyle w:val="BodyText"/>
        <w:spacing w:before="9"/>
        <w:ind w:left="0"/>
        <w:rPr>
          <w:sz w:val="28"/>
        </w:rPr>
      </w:pPr>
    </w:p>
    <w:p w:rsidR="007D2992" w:rsidRDefault="0000341C">
      <w:pPr>
        <w:pStyle w:val="Heading2"/>
      </w:pPr>
      <w:bookmarkStart w:id="10" w:name="_bookmark10"/>
      <w:bookmarkEnd w:id="10"/>
      <w:r>
        <w:rPr>
          <w:color w:val="2D74B5"/>
        </w:rPr>
        <w:t>Certified Mapping Scientist, UAS</w:t>
      </w:r>
    </w:p>
    <w:p w:rsidR="007D2992" w:rsidRDefault="0000341C">
      <w:pPr>
        <w:pStyle w:val="BodyText"/>
        <w:spacing w:before="26" w:line="259" w:lineRule="auto"/>
        <w:ind w:left="380" w:right="1074"/>
        <w:jc w:val="both"/>
      </w:pPr>
      <w:r>
        <w:t>A</w:t>
      </w:r>
      <w:r>
        <w:rPr>
          <w:spacing w:val="-14"/>
        </w:rPr>
        <w:t xml:space="preserve"> </w:t>
      </w:r>
      <w:r>
        <w:t>professional</w:t>
      </w:r>
      <w:r>
        <w:rPr>
          <w:spacing w:val="-16"/>
        </w:rPr>
        <w:t xml:space="preserve"> </w:t>
      </w:r>
      <w:r>
        <w:t>who</w:t>
      </w:r>
      <w:r>
        <w:rPr>
          <w:spacing w:val="-14"/>
        </w:rPr>
        <w:t xml:space="preserve"> </w:t>
      </w:r>
      <w:r>
        <w:t>specializes</w:t>
      </w:r>
      <w:r>
        <w:rPr>
          <w:spacing w:val="-12"/>
        </w:rPr>
        <w:t xml:space="preserve"> </w:t>
      </w:r>
      <w:r>
        <w:t>in</w:t>
      </w:r>
      <w:r>
        <w:rPr>
          <w:spacing w:val="-14"/>
        </w:rPr>
        <w:t xml:space="preserve"> </w:t>
      </w:r>
      <w:r>
        <w:t>either</w:t>
      </w:r>
      <w:r>
        <w:rPr>
          <w:spacing w:val="-13"/>
        </w:rPr>
        <w:t xml:space="preserve"> </w:t>
      </w:r>
      <w:r>
        <w:t>a)</w:t>
      </w:r>
      <w:r>
        <w:rPr>
          <w:spacing w:val="-14"/>
        </w:rPr>
        <w:t xml:space="preserve"> </w:t>
      </w:r>
      <w:r>
        <w:t>the</w:t>
      </w:r>
      <w:r>
        <w:rPr>
          <w:spacing w:val="-15"/>
        </w:rPr>
        <w:t xml:space="preserve"> </w:t>
      </w:r>
      <w:r>
        <w:t>design,</w:t>
      </w:r>
      <w:r>
        <w:rPr>
          <w:spacing w:val="-15"/>
        </w:rPr>
        <w:t xml:space="preserve"> </w:t>
      </w:r>
      <w:r>
        <w:t>operation,</w:t>
      </w:r>
      <w:r>
        <w:rPr>
          <w:spacing w:val="-15"/>
        </w:rPr>
        <w:t xml:space="preserve"> </w:t>
      </w:r>
      <w:r>
        <w:t>and</w:t>
      </w:r>
      <w:r>
        <w:rPr>
          <w:spacing w:val="-16"/>
        </w:rPr>
        <w:t xml:space="preserve"> </w:t>
      </w:r>
      <w:r>
        <w:t>management</w:t>
      </w:r>
      <w:r>
        <w:rPr>
          <w:spacing w:val="-17"/>
        </w:rPr>
        <w:t xml:space="preserve"> </w:t>
      </w:r>
      <w:r>
        <w:t>of</w:t>
      </w:r>
      <w:r>
        <w:rPr>
          <w:spacing w:val="-13"/>
        </w:rPr>
        <w:t xml:space="preserve"> </w:t>
      </w:r>
      <w:r>
        <w:t>survey,</w:t>
      </w:r>
      <w:r>
        <w:rPr>
          <w:spacing w:val="-15"/>
        </w:rPr>
        <w:t xml:space="preserve"> </w:t>
      </w:r>
      <w:r>
        <w:t>mapping,</w:t>
      </w:r>
      <w:r>
        <w:rPr>
          <w:spacing w:val="-14"/>
        </w:rPr>
        <w:t xml:space="preserve"> </w:t>
      </w:r>
      <w:r>
        <w:t>and</w:t>
      </w:r>
      <w:r>
        <w:rPr>
          <w:spacing w:val="-14"/>
        </w:rPr>
        <w:t xml:space="preserve"> </w:t>
      </w:r>
      <w:r>
        <w:t>remote sensing projects using Unmanned Autonomous/Aircraft Systems (UAS), including flight mission planning, adherence</w:t>
      </w:r>
      <w:r>
        <w:rPr>
          <w:spacing w:val="-12"/>
        </w:rPr>
        <w:t xml:space="preserve"> </w:t>
      </w:r>
      <w:r>
        <w:t>to</w:t>
      </w:r>
      <w:r>
        <w:rPr>
          <w:spacing w:val="-7"/>
        </w:rPr>
        <w:t xml:space="preserve"> </w:t>
      </w:r>
      <w:r>
        <w:t>regulatory</w:t>
      </w:r>
      <w:r>
        <w:rPr>
          <w:spacing w:val="-11"/>
        </w:rPr>
        <w:t xml:space="preserve"> </w:t>
      </w:r>
      <w:r>
        <w:t>constraints,</w:t>
      </w:r>
      <w:r>
        <w:rPr>
          <w:spacing w:val="-9"/>
        </w:rPr>
        <w:t xml:space="preserve"> </w:t>
      </w:r>
      <w:r>
        <w:t>system</w:t>
      </w:r>
      <w:r>
        <w:rPr>
          <w:spacing w:val="-10"/>
        </w:rPr>
        <w:t xml:space="preserve"> </w:t>
      </w:r>
      <w:r>
        <w:t>calibration,</w:t>
      </w:r>
      <w:r>
        <w:rPr>
          <w:spacing w:val="-9"/>
        </w:rPr>
        <w:t xml:space="preserve"> </w:t>
      </w:r>
      <w:r>
        <w:t>data</w:t>
      </w:r>
      <w:r>
        <w:rPr>
          <w:spacing w:val="-9"/>
        </w:rPr>
        <w:t xml:space="preserve"> </w:t>
      </w:r>
      <w:r>
        <w:t>acquisition</w:t>
      </w:r>
      <w:r>
        <w:rPr>
          <w:spacing w:val="-11"/>
        </w:rPr>
        <w:t xml:space="preserve"> </w:t>
      </w:r>
      <w:r>
        <w:t>specifications,</w:t>
      </w:r>
      <w:r>
        <w:rPr>
          <w:spacing w:val="-9"/>
        </w:rPr>
        <w:t xml:space="preserve"> </w:t>
      </w:r>
      <w:r>
        <w:t>ground</w:t>
      </w:r>
      <w:r>
        <w:rPr>
          <w:spacing w:val="-10"/>
        </w:rPr>
        <w:t xml:space="preserve"> </w:t>
      </w:r>
      <w:r>
        <w:t>control,</w:t>
      </w:r>
      <w:r>
        <w:rPr>
          <w:spacing w:val="-12"/>
        </w:rPr>
        <w:t xml:space="preserve"> </w:t>
      </w:r>
      <w:r>
        <w:t>operation procedures, data processing, product generation, and quality control/quality assurance; b) analytical techniques and methods for processing of UAS-acquired data; or c) UAS system design and</w:t>
      </w:r>
      <w:r>
        <w:rPr>
          <w:spacing w:val="-20"/>
        </w:rPr>
        <w:t xml:space="preserve"> </w:t>
      </w:r>
      <w:r>
        <w:t>research.</w:t>
      </w:r>
    </w:p>
    <w:p w:rsidR="007D2992" w:rsidRDefault="0000341C">
      <w:pPr>
        <w:pStyle w:val="ListParagraph"/>
        <w:numPr>
          <w:ilvl w:val="0"/>
          <w:numId w:val="8"/>
        </w:numPr>
        <w:tabs>
          <w:tab w:val="left" w:pos="1101"/>
        </w:tabs>
        <w:spacing w:before="158" w:line="259" w:lineRule="auto"/>
        <w:ind w:right="1075"/>
      </w:pPr>
      <w:r>
        <w:t>Three years of experience in mapping sciences or photogrammetry in a position of responsibility demonstrating professional knowledge of and competence in mapping science and mapping</w:t>
      </w:r>
      <w:r>
        <w:rPr>
          <w:spacing w:val="-29"/>
        </w:rPr>
        <w:t xml:space="preserve"> </w:t>
      </w:r>
      <w:r>
        <w:t>procedures.</w:t>
      </w:r>
    </w:p>
    <w:p w:rsidR="007D2992" w:rsidRDefault="0000341C">
      <w:pPr>
        <w:pStyle w:val="ListParagraph"/>
        <w:numPr>
          <w:ilvl w:val="0"/>
          <w:numId w:val="8"/>
        </w:numPr>
        <w:tabs>
          <w:tab w:val="left" w:pos="1101"/>
        </w:tabs>
        <w:spacing w:before="1" w:line="256" w:lineRule="auto"/>
        <w:ind w:right="1077"/>
      </w:pPr>
      <w:r>
        <w:t>Three additional years of professional experience in UAS, during which professional knowledge and competence in those systems were</w:t>
      </w:r>
      <w:r>
        <w:rPr>
          <w:spacing w:val="-6"/>
        </w:rPr>
        <w:t xml:space="preserve"> </w:t>
      </w:r>
      <w:r>
        <w:t>demonstrated.</w:t>
      </w:r>
    </w:p>
    <w:p w:rsidR="007D2992" w:rsidRDefault="0000341C">
      <w:pPr>
        <w:pStyle w:val="ListParagraph"/>
        <w:numPr>
          <w:ilvl w:val="0"/>
          <w:numId w:val="8"/>
        </w:numPr>
        <w:tabs>
          <w:tab w:val="left" w:pos="1101"/>
        </w:tabs>
        <w:spacing w:before="4" w:line="259" w:lineRule="auto"/>
        <w:ind w:right="1074"/>
        <w:jc w:val="both"/>
      </w:pPr>
      <w:r>
        <w:t>References from four persons who are holding, or who have held, responsible positions in the mapping sciences</w:t>
      </w:r>
      <w:r>
        <w:rPr>
          <w:spacing w:val="-6"/>
        </w:rPr>
        <w:t xml:space="preserve"> </w:t>
      </w:r>
      <w:r>
        <w:t>and</w:t>
      </w:r>
      <w:r>
        <w:rPr>
          <w:spacing w:val="-7"/>
        </w:rPr>
        <w:t xml:space="preserve"> </w:t>
      </w:r>
      <w:r>
        <w:t>in</w:t>
      </w:r>
      <w:r>
        <w:rPr>
          <w:spacing w:val="-5"/>
        </w:rPr>
        <w:t xml:space="preserve"> </w:t>
      </w:r>
      <w:r>
        <w:t>UAS</w:t>
      </w:r>
      <w:r>
        <w:rPr>
          <w:spacing w:val="-7"/>
        </w:rPr>
        <w:t xml:space="preserve"> </w:t>
      </w:r>
      <w:r>
        <w:t>expertise</w:t>
      </w:r>
      <w:r>
        <w:rPr>
          <w:spacing w:val="-4"/>
        </w:rPr>
        <w:t xml:space="preserve"> </w:t>
      </w:r>
      <w:r>
        <w:t>and</w:t>
      </w:r>
      <w:r>
        <w:rPr>
          <w:spacing w:val="-7"/>
        </w:rPr>
        <w:t xml:space="preserve"> </w:t>
      </w:r>
      <w:r>
        <w:t>have</w:t>
      </w:r>
      <w:r>
        <w:rPr>
          <w:spacing w:val="-5"/>
        </w:rPr>
        <w:t xml:space="preserve"> </w:t>
      </w:r>
      <w:r>
        <w:t>first-hand</w:t>
      </w:r>
      <w:r>
        <w:rPr>
          <w:spacing w:val="-7"/>
        </w:rPr>
        <w:t xml:space="preserve"> </w:t>
      </w:r>
      <w:r>
        <w:t>knowledge</w:t>
      </w:r>
      <w:r>
        <w:rPr>
          <w:spacing w:val="-6"/>
        </w:rPr>
        <w:t xml:space="preserve"> </w:t>
      </w:r>
      <w:r>
        <w:t>of</w:t>
      </w:r>
      <w:r>
        <w:rPr>
          <w:spacing w:val="-7"/>
        </w:rPr>
        <w:t xml:space="preserve"> </w:t>
      </w:r>
      <w:r>
        <w:t>the</w:t>
      </w:r>
      <w:r>
        <w:rPr>
          <w:spacing w:val="-4"/>
        </w:rPr>
        <w:t xml:space="preserve"> </w:t>
      </w:r>
      <w:r>
        <w:t>applicant’s</w:t>
      </w:r>
      <w:r>
        <w:rPr>
          <w:spacing w:val="-6"/>
        </w:rPr>
        <w:t xml:space="preserve"> </w:t>
      </w:r>
      <w:r>
        <w:t>professional</w:t>
      </w:r>
      <w:r>
        <w:rPr>
          <w:spacing w:val="-6"/>
        </w:rPr>
        <w:t xml:space="preserve"> </w:t>
      </w:r>
      <w:r>
        <w:t>and</w:t>
      </w:r>
      <w:r>
        <w:rPr>
          <w:spacing w:val="-5"/>
        </w:rPr>
        <w:t xml:space="preserve"> </w:t>
      </w:r>
      <w:r>
        <w:t>personal qualifications.</w:t>
      </w:r>
    </w:p>
    <w:p w:rsidR="007D2992" w:rsidRDefault="0000341C">
      <w:pPr>
        <w:pStyle w:val="ListParagraph"/>
        <w:numPr>
          <w:ilvl w:val="0"/>
          <w:numId w:val="8"/>
        </w:numPr>
        <w:tabs>
          <w:tab w:val="left" w:pos="1101"/>
        </w:tabs>
        <w:spacing w:before="0" w:line="267" w:lineRule="exact"/>
      </w:pPr>
      <w:r>
        <w:t>Declaration of compliance with the</w:t>
      </w:r>
      <w:r>
        <w:rPr>
          <w:color w:val="0462C1"/>
        </w:rPr>
        <w:t xml:space="preserve"> </w:t>
      </w:r>
      <w:hyperlink r:id="rId18">
        <w:r>
          <w:rPr>
            <w:color w:val="0462C1"/>
            <w:u w:val="single" w:color="0462C1"/>
          </w:rPr>
          <w:t>Code of Ethics</w:t>
        </w:r>
        <w:r>
          <w:rPr>
            <w:color w:val="0462C1"/>
          </w:rPr>
          <w:t xml:space="preserve"> </w:t>
        </w:r>
      </w:hyperlink>
      <w:r>
        <w:t>of the</w:t>
      </w:r>
      <w:r>
        <w:rPr>
          <w:spacing w:val="-11"/>
        </w:rPr>
        <w:t xml:space="preserve"> </w:t>
      </w:r>
      <w:r>
        <w:t>ASPRS.</w:t>
      </w:r>
    </w:p>
    <w:p w:rsidR="007D2992" w:rsidRDefault="0000341C">
      <w:pPr>
        <w:pStyle w:val="ListParagraph"/>
        <w:numPr>
          <w:ilvl w:val="0"/>
          <w:numId w:val="8"/>
        </w:numPr>
        <w:tabs>
          <w:tab w:val="left" w:pos="1101"/>
        </w:tabs>
      </w:pPr>
      <w:r>
        <w:t>Successful completion of a written</w:t>
      </w:r>
      <w:r>
        <w:rPr>
          <w:spacing w:val="-7"/>
        </w:rPr>
        <w:t xml:space="preserve"> </w:t>
      </w:r>
      <w:r>
        <w:t>examination.</w:t>
      </w:r>
    </w:p>
    <w:p w:rsidR="007D2992" w:rsidRDefault="0000341C">
      <w:pPr>
        <w:pStyle w:val="Heading1"/>
        <w:spacing w:before="142"/>
      </w:pPr>
      <w:bookmarkStart w:id="11" w:name="_bookmark11"/>
      <w:bookmarkEnd w:id="11"/>
      <w:r>
        <w:rPr>
          <w:color w:val="2D74B5"/>
        </w:rPr>
        <w:t>Educational Credits</w:t>
      </w:r>
    </w:p>
    <w:p w:rsidR="007D2992" w:rsidRDefault="0000341C">
      <w:pPr>
        <w:pStyle w:val="BodyText"/>
        <w:spacing w:before="152" w:line="256" w:lineRule="auto"/>
        <w:ind w:left="380" w:right="1073"/>
      </w:pPr>
      <w:r>
        <w:t>When computing the number of years of experience under basic requirements, credit may be taken, in lieu of actual job experience, for degrees in engineering, or in the natural or physical sciences, on the following basis:</w:t>
      </w:r>
    </w:p>
    <w:p w:rsidR="007D2992" w:rsidRDefault="0000341C">
      <w:pPr>
        <w:pStyle w:val="Heading4"/>
        <w:spacing w:before="164"/>
        <w:jc w:val="both"/>
      </w:pPr>
      <w:r>
        <w:rPr>
          <w:u w:val="single"/>
        </w:rPr>
        <w:t>Type of Degree Years of Credit</w:t>
      </w:r>
    </w:p>
    <w:p w:rsidR="007D2992" w:rsidRDefault="0000341C">
      <w:pPr>
        <w:pStyle w:val="Heading4"/>
        <w:tabs>
          <w:tab w:val="left" w:pos="3260"/>
          <w:tab w:val="left" w:pos="4700"/>
          <w:tab w:val="left" w:pos="6141"/>
        </w:tabs>
        <w:jc w:val="both"/>
      </w:pPr>
      <w:r>
        <w:t xml:space="preserve">Bachelor's        </w:t>
      </w:r>
      <w:r>
        <w:rPr>
          <w:spacing w:val="44"/>
        </w:rPr>
        <w:t xml:space="preserve"> </w:t>
      </w:r>
      <w:r>
        <w:t>½</w:t>
      </w:r>
      <w:r>
        <w:rPr>
          <w:spacing w:val="-1"/>
        </w:rPr>
        <w:t xml:space="preserve"> </w:t>
      </w:r>
      <w:r>
        <w:t>year</w:t>
      </w:r>
      <w:r>
        <w:tab/>
        <w:t>Master's</w:t>
      </w:r>
      <w:r>
        <w:tab/>
        <w:t>½</w:t>
      </w:r>
      <w:r>
        <w:rPr>
          <w:spacing w:val="-2"/>
        </w:rPr>
        <w:t xml:space="preserve"> </w:t>
      </w:r>
      <w:r>
        <w:t>year</w:t>
      </w:r>
      <w:r>
        <w:tab/>
        <w:t>Doctorate ½</w:t>
      </w:r>
      <w:r>
        <w:rPr>
          <w:spacing w:val="-28"/>
        </w:rPr>
        <w:t xml:space="preserve"> </w:t>
      </w:r>
      <w:r>
        <w:t>year</w:t>
      </w:r>
    </w:p>
    <w:p w:rsidR="007D2992" w:rsidRDefault="007D2992">
      <w:pPr>
        <w:jc w:val="both"/>
        <w:sectPr w:rsidR="007D2992" w:rsidSect="00A62BC4">
          <w:pgSz w:w="12240" w:h="15840"/>
          <w:pgMar w:top="2074" w:right="0" w:bottom="1627" w:left="706" w:header="720" w:footer="1354" w:gutter="0"/>
          <w:cols w:space="720"/>
        </w:sectPr>
      </w:pPr>
    </w:p>
    <w:p w:rsidR="00A62BC4" w:rsidRPr="00E235DE" w:rsidRDefault="00A62BC4" w:rsidP="00A62BC4">
      <w:pPr>
        <w:widowControl/>
        <w:autoSpaceDE/>
        <w:autoSpaceDN/>
        <w:spacing w:before="100" w:beforeAutospacing="1" w:after="100" w:afterAutospacing="1"/>
        <w:ind w:left="360" w:right="920" w:hanging="360"/>
        <w:rPr>
          <w:rFonts w:asciiTheme="minorHAnsi" w:eastAsia="Times New Roman" w:hAnsiTheme="minorHAnsi" w:cstheme="minorHAnsi"/>
          <w:lang w:bidi="ar-SA"/>
        </w:rPr>
      </w:pPr>
      <w:bookmarkStart w:id="12" w:name="_bookmark12"/>
      <w:bookmarkEnd w:id="12"/>
      <w:r w:rsidRPr="00A62BC4">
        <w:rPr>
          <w:rFonts w:ascii="Calibri Light" w:eastAsia="Times New Roman" w:hAnsi="Calibri Light" w:cs="Calibri Light"/>
          <w:bCs/>
          <w:color w:val="4F81BD" w:themeColor="accent1"/>
          <w:sz w:val="32"/>
          <w:szCs w:val="32"/>
          <w:lang w:bidi="ar-SA"/>
        </w:rPr>
        <w:lastRenderedPageBreak/>
        <w:t>“Technologist” Certifications</w:t>
      </w:r>
      <w:r w:rsidRPr="00E235DE">
        <w:rPr>
          <w:rFonts w:asciiTheme="minorHAnsi" w:eastAsia="Times New Roman" w:hAnsiTheme="minorHAnsi" w:cstheme="minorHAnsi"/>
          <w:b/>
          <w:bCs/>
          <w:lang w:bidi="ar-SA"/>
        </w:rPr>
        <w:t xml:space="preserve"> </w:t>
      </w:r>
      <w:r w:rsidRPr="00E235DE">
        <w:rPr>
          <w:rFonts w:asciiTheme="minorHAnsi" w:eastAsia="Times New Roman" w:hAnsiTheme="minorHAnsi" w:cstheme="minorHAnsi"/>
          <w:lang w:bidi="ar-SA"/>
        </w:rPr>
        <w:t>are appropriate for applicants whose work is primarily routine and of a technical nature yet demanding a high degree of skill. Such work is “</w:t>
      </w:r>
      <w:r w:rsidRPr="00E235DE">
        <w:rPr>
          <w:rFonts w:asciiTheme="minorHAnsi" w:eastAsia="Times New Roman" w:hAnsiTheme="minorHAnsi" w:cstheme="minorHAnsi"/>
          <w:i/>
          <w:iCs/>
          <w:lang w:bidi="ar-SA"/>
        </w:rPr>
        <w:t>pre-professional</w:t>
      </w:r>
      <w:r w:rsidRPr="00E235DE">
        <w:rPr>
          <w:rFonts w:asciiTheme="minorHAnsi" w:eastAsia="Times New Roman" w:hAnsiTheme="minorHAnsi" w:cstheme="minorHAnsi"/>
          <w:lang w:bidi="ar-SA"/>
        </w:rPr>
        <w:t>” when performed by a professional trainee who, having completed courses of specialized intellectual instruction and study, is seeking to attain professional status. Such work is “</w:t>
      </w:r>
      <w:r w:rsidRPr="00E235DE">
        <w:rPr>
          <w:rFonts w:asciiTheme="minorHAnsi" w:eastAsia="Times New Roman" w:hAnsiTheme="minorHAnsi" w:cstheme="minorHAnsi"/>
          <w:i/>
          <w:iCs/>
          <w:lang w:bidi="ar-SA"/>
        </w:rPr>
        <w:t>professional</w:t>
      </w:r>
      <w:r w:rsidRPr="00E235DE">
        <w:rPr>
          <w:rFonts w:asciiTheme="minorHAnsi" w:eastAsia="Times New Roman" w:hAnsiTheme="minorHAnsi" w:cstheme="minorHAnsi"/>
          <w:lang w:bidi="ar-SA"/>
        </w:rPr>
        <w:t xml:space="preserve">” when the applicant has advanced to a position of leadership in the performance of production related tasks, to include the supervision of others. The term implies that the applicant can perform </w:t>
      </w:r>
      <w:r w:rsidRPr="00E235DE">
        <w:rPr>
          <w:rFonts w:asciiTheme="minorHAnsi" w:eastAsia="Times New Roman" w:hAnsiTheme="minorHAnsi" w:cstheme="minorHAnsi"/>
          <w:u w:val="single"/>
          <w:lang w:bidi="ar-SA"/>
        </w:rPr>
        <w:t>all</w:t>
      </w:r>
      <w:r w:rsidRPr="00E235DE">
        <w:rPr>
          <w:rFonts w:asciiTheme="minorHAnsi" w:eastAsia="Times New Roman" w:hAnsiTheme="minorHAnsi" w:cstheme="minorHAnsi"/>
          <w:lang w:bidi="ar-SA"/>
        </w:rPr>
        <w:t xml:space="preserve"> such operations in the category and this person may be responsible for work performed by those under him/her. </w:t>
      </w:r>
      <w:r w:rsidRPr="00E235DE">
        <w:rPr>
          <w:rFonts w:asciiTheme="minorHAnsi" w:eastAsia="Times New Roman" w:hAnsiTheme="minorHAnsi" w:cstheme="minorHAnsi"/>
          <w:i/>
          <w:iCs/>
          <w:lang w:bidi="ar-SA"/>
        </w:rPr>
        <w:t>Note: Regarding those applicants who have already attained other credentials (e.g. state licensed Land Surveyors or Engineers) either certification is suitable to demonstrate skills required to perform tasks in the specialty area.</w:t>
      </w:r>
    </w:p>
    <w:p w:rsidR="007D2992" w:rsidRDefault="0000341C">
      <w:pPr>
        <w:pStyle w:val="Heading4"/>
        <w:spacing w:before="159"/>
      </w:pPr>
      <w:r>
        <w:t>Requirements:</w:t>
      </w:r>
    </w:p>
    <w:p w:rsidR="007D2992" w:rsidRDefault="0000341C">
      <w:pPr>
        <w:pStyle w:val="BodyText"/>
        <w:spacing w:before="20"/>
        <w:ind w:left="380"/>
      </w:pPr>
      <w:r>
        <w:t>These requirements apply for all Technologist categories:</w:t>
      </w:r>
    </w:p>
    <w:p w:rsidR="007D2992" w:rsidRDefault="0000341C">
      <w:pPr>
        <w:pStyle w:val="ListParagraph"/>
        <w:numPr>
          <w:ilvl w:val="0"/>
          <w:numId w:val="7"/>
        </w:numPr>
        <w:tabs>
          <w:tab w:val="left" w:pos="1101"/>
        </w:tabs>
        <w:spacing w:before="182"/>
      </w:pPr>
      <w:r>
        <w:t>A total of three years experience, of which two are in the specialty</w:t>
      </w:r>
      <w:r>
        <w:rPr>
          <w:spacing w:val="-14"/>
        </w:rPr>
        <w:t xml:space="preserve"> </w:t>
      </w:r>
      <w:r>
        <w:t>category.</w:t>
      </w:r>
    </w:p>
    <w:p w:rsidR="007D2992" w:rsidRDefault="0000341C">
      <w:pPr>
        <w:pStyle w:val="ListParagraph"/>
        <w:numPr>
          <w:ilvl w:val="0"/>
          <w:numId w:val="7"/>
        </w:numPr>
        <w:tabs>
          <w:tab w:val="left" w:pos="1101"/>
        </w:tabs>
        <w:spacing w:before="181" w:line="259" w:lineRule="auto"/>
        <w:ind w:right="1076"/>
      </w:pPr>
      <w:r>
        <w:t>Four references must be submitted from persons knowledgeable of the applicant's work experience and personal conduct.</w:t>
      </w:r>
    </w:p>
    <w:p w:rsidR="007D2992" w:rsidRDefault="0000341C">
      <w:pPr>
        <w:pStyle w:val="ListParagraph"/>
        <w:numPr>
          <w:ilvl w:val="0"/>
          <w:numId w:val="7"/>
        </w:numPr>
        <w:tabs>
          <w:tab w:val="left" w:pos="1101"/>
        </w:tabs>
        <w:spacing w:before="159" w:line="259" w:lineRule="auto"/>
        <w:ind w:right="1075"/>
      </w:pPr>
      <w:r>
        <w:t>Applicant must submit a non-refundable application fee. The Application includes a declaration of compliance with the</w:t>
      </w:r>
      <w:r>
        <w:rPr>
          <w:color w:val="0462C1"/>
        </w:rPr>
        <w:t xml:space="preserve"> </w:t>
      </w:r>
      <w:hyperlink r:id="rId19">
        <w:r>
          <w:rPr>
            <w:color w:val="0462C1"/>
            <w:u w:val="single" w:color="0462C1"/>
          </w:rPr>
          <w:t>Code of Ethics</w:t>
        </w:r>
        <w:r>
          <w:rPr>
            <w:color w:val="0462C1"/>
          </w:rPr>
          <w:t xml:space="preserve"> </w:t>
        </w:r>
      </w:hyperlink>
      <w:r>
        <w:t>of the</w:t>
      </w:r>
      <w:r>
        <w:rPr>
          <w:spacing w:val="-8"/>
        </w:rPr>
        <w:t xml:space="preserve"> </w:t>
      </w:r>
      <w:r>
        <w:t>ASPRS.</w:t>
      </w:r>
    </w:p>
    <w:p w:rsidR="007D2992" w:rsidRDefault="007D2992">
      <w:pPr>
        <w:pStyle w:val="BodyText"/>
        <w:spacing w:before="7"/>
        <w:ind w:left="0"/>
        <w:rPr>
          <w:sz w:val="8"/>
        </w:rPr>
      </w:pPr>
    </w:p>
    <w:p w:rsidR="007D2992" w:rsidRDefault="0000341C">
      <w:pPr>
        <w:pStyle w:val="ListParagraph"/>
        <w:numPr>
          <w:ilvl w:val="0"/>
          <w:numId w:val="7"/>
        </w:numPr>
        <w:tabs>
          <w:tab w:val="left" w:pos="1101"/>
        </w:tabs>
        <w:spacing w:before="57"/>
      </w:pPr>
      <w:r>
        <w:t>The successful completion of a written examination following peer review and</w:t>
      </w:r>
      <w:r>
        <w:rPr>
          <w:spacing w:val="-12"/>
        </w:rPr>
        <w:t xml:space="preserve"> </w:t>
      </w:r>
      <w:r>
        <w:t>approval.</w:t>
      </w:r>
    </w:p>
    <w:p w:rsidR="007D2992" w:rsidRDefault="0000341C">
      <w:pPr>
        <w:pStyle w:val="Heading1"/>
        <w:spacing w:before="181"/>
      </w:pPr>
      <w:bookmarkStart w:id="13" w:name="_bookmark13"/>
      <w:bookmarkEnd w:id="13"/>
      <w:r>
        <w:rPr>
          <w:color w:val="2D74B5"/>
        </w:rPr>
        <w:t>Educational Credits</w:t>
      </w:r>
    </w:p>
    <w:p w:rsidR="007D2992" w:rsidRDefault="0000341C">
      <w:pPr>
        <w:pStyle w:val="BodyText"/>
        <w:spacing w:before="151" w:line="256" w:lineRule="auto"/>
        <w:ind w:left="380" w:right="1073"/>
      </w:pPr>
      <w:r>
        <w:t>When computing the number of years of experience under basic requirements, credit may be taken, in lieu of actual job experience, for degrees in engineering, or in the natural or physical sciences, on the following basis:</w:t>
      </w:r>
    </w:p>
    <w:p w:rsidR="007D2992" w:rsidRDefault="0000341C">
      <w:pPr>
        <w:pStyle w:val="Heading4"/>
        <w:spacing w:before="165"/>
      </w:pPr>
      <w:r>
        <w:rPr>
          <w:u w:val="single"/>
        </w:rPr>
        <w:t>Type of Degree/ Years of Credit</w:t>
      </w:r>
    </w:p>
    <w:p w:rsidR="007D2992" w:rsidRDefault="0000341C">
      <w:pPr>
        <w:pStyle w:val="Heading4"/>
        <w:tabs>
          <w:tab w:val="left" w:pos="1820"/>
          <w:tab w:val="left" w:pos="3260"/>
          <w:tab w:val="left" w:pos="4700"/>
          <w:tab w:val="left" w:pos="6141"/>
          <w:tab w:val="left" w:pos="7581"/>
        </w:tabs>
        <w:spacing w:before="21"/>
      </w:pPr>
      <w:r>
        <w:t>Bachelor's</w:t>
      </w:r>
      <w:r>
        <w:tab/>
        <w:t>½</w:t>
      </w:r>
      <w:r>
        <w:rPr>
          <w:spacing w:val="-2"/>
        </w:rPr>
        <w:t xml:space="preserve"> </w:t>
      </w:r>
      <w:r>
        <w:t>year</w:t>
      </w:r>
      <w:r>
        <w:tab/>
        <w:t>Master's</w:t>
      </w:r>
      <w:r>
        <w:tab/>
        <w:t>½</w:t>
      </w:r>
      <w:r>
        <w:rPr>
          <w:spacing w:val="-1"/>
        </w:rPr>
        <w:t xml:space="preserve"> </w:t>
      </w:r>
      <w:r>
        <w:t>year</w:t>
      </w:r>
      <w:r>
        <w:tab/>
        <w:t>Doctorate</w:t>
      </w:r>
      <w:r>
        <w:tab/>
        <w:t>½</w:t>
      </w:r>
      <w:r>
        <w:rPr>
          <w:spacing w:val="-1"/>
        </w:rPr>
        <w:t xml:space="preserve"> </w:t>
      </w:r>
      <w:r>
        <w:t>year</w:t>
      </w:r>
    </w:p>
    <w:p w:rsidR="007D2992" w:rsidRDefault="007D2992">
      <w:pPr>
        <w:pStyle w:val="BodyText"/>
        <w:ind w:left="0"/>
        <w:rPr>
          <w:b/>
        </w:rPr>
      </w:pPr>
    </w:p>
    <w:p w:rsidR="007D2992" w:rsidRDefault="0000341C">
      <w:pPr>
        <w:pStyle w:val="Heading2"/>
        <w:spacing w:before="136"/>
      </w:pPr>
      <w:bookmarkStart w:id="14" w:name="_bookmark14"/>
      <w:bookmarkEnd w:id="14"/>
      <w:r>
        <w:rPr>
          <w:color w:val="2D74B5"/>
        </w:rPr>
        <w:t>Certified Photogrammetric Technologist (ASPRS)</w:t>
      </w:r>
    </w:p>
    <w:p w:rsidR="007D2992" w:rsidRDefault="0000341C">
      <w:pPr>
        <w:pStyle w:val="BodyText"/>
        <w:spacing w:before="23" w:line="259" w:lineRule="auto"/>
        <w:ind w:left="380" w:right="1073"/>
      </w:pPr>
      <w:r>
        <w:t>A Technologist who performs or supervises technical photogrammetric tasks to extract spatial data from photographic or digital imagery and other remotely-sensed data.</w:t>
      </w:r>
    </w:p>
    <w:p w:rsidR="007D2992" w:rsidRDefault="0000341C">
      <w:pPr>
        <w:pStyle w:val="Heading2"/>
        <w:spacing w:before="164"/>
      </w:pPr>
      <w:bookmarkStart w:id="15" w:name="_bookmark15"/>
      <w:bookmarkEnd w:id="15"/>
      <w:r>
        <w:rPr>
          <w:color w:val="2D74B5"/>
        </w:rPr>
        <w:t>Certified Remote Sensing Technologist (ASPRS)</w:t>
      </w:r>
    </w:p>
    <w:p w:rsidR="007D2992" w:rsidRDefault="0000341C">
      <w:pPr>
        <w:pStyle w:val="BodyText"/>
        <w:spacing w:before="21" w:line="259" w:lineRule="auto"/>
        <w:ind w:left="380" w:right="1073"/>
      </w:pPr>
      <w:r>
        <w:t>A Technologist who performs or supervises tasks to interpret, manipulate, extract, process and convert remotely sensed data from photographic or digital imagery and other remotely-sensed data.</w:t>
      </w:r>
    </w:p>
    <w:p w:rsidR="007D2992" w:rsidRDefault="0000341C">
      <w:pPr>
        <w:pStyle w:val="Heading2"/>
        <w:spacing w:before="162"/>
      </w:pPr>
      <w:bookmarkStart w:id="16" w:name="_bookmark16"/>
      <w:bookmarkEnd w:id="16"/>
      <w:r>
        <w:rPr>
          <w:color w:val="2D74B5"/>
        </w:rPr>
        <w:t>Certified GIS/LIS Technologist (ASPRS)</w:t>
      </w:r>
    </w:p>
    <w:p w:rsidR="007D2992" w:rsidRDefault="0000341C">
      <w:pPr>
        <w:pStyle w:val="BodyText"/>
        <w:spacing w:before="23" w:line="259" w:lineRule="auto"/>
        <w:ind w:left="380" w:right="1073"/>
      </w:pPr>
      <w:r>
        <w:t>A Technologist who integrates a variety of spatial data sets into a GIS format designed for graphic output or analysis.</w:t>
      </w:r>
    </w:p>
    <w:p w:rsidR="007D2992" w:rsidRDefault="007D2992">
      <w:pPr>
        <w:spacing w:line="259" w:lineRule="auto"/>
        <w:sectPr w:rsidR="007D2992">
          <w:pgSz w:w="12240" w:h="15840"/>
          <w:pgMar w:top="2080" w:right="0" w:bottom="1620" w:left="700" w:header="720" w:footer="1358" w:gutter="0"/>
          <w:cols w:space="720"/>
        </w:sectPr>
      </w:pPr>
    </w:p>
    <w:p w:rsidR="007D2992" w:rsidRDefault="0000341C">
      <w:pPr>
        <w:spacing w:before="9"/>
        <w:ind w:left="380"/>
        <w:rPr>
          <w:rFonts w:ascii="Calibri Light"/>
          <w:sz w:val="26"/>
        </w:rPr>
      </w:pPr>
      <w:bookmarkStart w:id="17" w:name="_bookmark17"/>
      <w:bookmarkEnd w:id="17"/>
      <w:r>
        <w:rPr>
          <w:rFonts w:ascii="Calibri Light"/>
          <w:color w:val="1F4D78"/>
          <w:sz w:val="26"/>
        </w:rPr>
        <w:lastRenderedPageBreak/>
        <w:t>Certified Lidar Technologist (ASPRS)</w:t>
      </w:r>
    </w:p>
    <w:p w:rsidR="007D2992" w:rsidRDefault="0000341C">
      <w:pPr>
        <w:pStyle w:val="BodyText"/>
        <w:spacing w:before="143" w:line="256" w:lineRule="auto"/>
        <w:ind w:left="380" w:right="1073"/>
      </w:pPr>
      <w:r>
        <w:t>A Technologist who performs routine Lidar collection support and first level data processing integrating established plans and procedures.</w:t>
      </w:r>
    </w:p>
    <w:p w:rsidR="007D2992" w:rsidRDefault="0000341C">
      <w:pPr>
        <w:pStyle w:val="Heading2"/>
        <w:spacing w:before="167"/>
      </w:pPr>
      <w:bookmarkStart w:id="18" w:name="_bookmark18"/>
      <w:bookmarkEnd w:id="18"/>
      <w:r>
        <w:rPr>
          <w:color w:val="2D74B5"/>
        </w:rPr>
        <w:t>Certified UAS Technologist</w:t>
      </w:r>
    </w:p>
    <w:p w:rsidR="007D2992" w:rsidRDefault="0000341C">
      <w:pPr>
        <w:pStyle w:val="BodyText"/>
        <w:spacing w:before="24" w:line="256" w:lineRule="auto"/>
        <w:ind w:left="380" w:right="976"/>
      </w:pPr>
      <w:r>
        <w:t>A Technologist who performs or supervises routine tasks to collect, process, and interpret data acquired with UAS for use in surveying, mapping, and remote sensing applications.</w:t>
      </w:r>
    </w:p>
    <w:bookmarkStart w:id="19" w:name="_bookmark19"/>
    <w:bookmarkEnd w:id="19"/>
    <w:p w:rsidR="007D2992" w:rsidRDefault="0000341C">
      <w:pPr>
        <w:pStyle w:val="Heading1"/>
        <w:spacing w:before="165"/>
      </w:pPr>
      <w:r>
        <w:fldChar w:fldCharType="begin"/>
      </w:r>
      <w:r>
        <w:instrText xml:space="preserve"> HYPERLINK "https://www.asprs.org/asprs-certification-program/classification-chart-for-photogrammetry-and-mapping-sciences" \h </w:instrText>
      </w:r>
      <w:r>
        <w:fldChar w:fldCharType="separate"/>
      </w:r>
      <w:r>
        <w:rPr>
          <w:color w:val="2D74B5"/>
        </w:rPr>
        <w:t>Classification Chart for Photogrammetry and the Mapping Sciences</w:t>
      </w:r>
      <w:r>
        <w:rPr>
          <w:color w:val="2D74B5"/>
        </w:rPr>
        <w:fldChar w:fldCharType="end"/>
      </w:r>
    </w:p>
    <w:p w:rsidR="007D2992" w:rsidRDefault="0000341C">
      <w:pPr>
        <w:pStyle w:val="BodyText"/>
        <w:spacing w:before="149" w:line="259" w:lineRule="auto"/>
        <w:ind w:left="380" w:right="1073"/>
        <w:jc w:val="both"/>
      </w:pPr>
      <w:r>
        <w:t>In</w:t>
      </w:r>
      <w:r>
        <w:rPr>
          <w:spacing w:val="-5"/>
        </w:rPr>
        <w:t xml:space="preserve"> </w:t>
      </w:r>
      <w:r>
        <w:t>the</w:t>
      </w:r>
      <w:r>
        <w:rPr>
          <w:spacing w:val="-4"/>
        </w:rPr>
        <w:t xml:space="preserve"> </w:t>
      </w:r>
      <w:hyperlink r:id="rId20">
        <w:r>
          <w:rPr>
            <w:i/>
            <w:color w:val="0462C1"/>
            <w:u w:val="single" w:color="0462C1"/>
          </w:rPr>
          <w:t>Classifi</w:t>
        </w:r>
        <w:r>
          <w:rPr>
            <w:i/>
            <w:color w:val="0462C1"/>
            <w:u w:val="single" w:color="0462C1"/>
          </w:rPr>
          <w:t>cation</w:t>
        </w:r>
        <w:r>
          <w:rPr>
            <w:i/>
            <w:color w:val="0462C1"/>
            <w:spacing w:val="-5"/>
            <w:u w:val="single" w:color="0462C1"/>
          </w:rPr>
          <w:t xml:space="preserve"> </w:t>
        </w:r>
        <w:r>
          <w:rPr>
            <w:i/>
            <w:color w:val="0462C1"/>
            <w:u w:val="single" w:color="0462C1"/>
          </w:rPr>
          <w:t>Chart</w:t>
        </w:r>
        <w:r>
          <w:rPr>
            <w:i/>
            <w:color w:val="0462C1"/>
            <w:spacing w:val="-4"/>
            <w:u w:val="single" w:color="0462C1"/>
          </w:rPr>
          <w:t xml:space="preserve"> </w:t>
        </w:r>
        <w:r>
          <w:rPr>
            <w:i/>
            <w:color w:val="0462C1"/>
            <w:u w:val="single" w:color="0462C1"/>
          </w:rPr>
          <w:t>for</w:t>
        </w:r>
        <w:r>
          <w:rPr>
            <w:i/>
            <w:color w:val="0462C1"/>
            <w:spacing w:val="-4"/>
            <w:u w:val="single" w:color="0462C1"/>
          </w:rPr>
          <w:t xml:space="preserve"> </w:t>
        </w:r>
        <w:r>
          <w:rPr>
            <w:i/>
            <w:color w:val="0462C1"/>
            <w:u w:val="single" w:color="0462C1"/>
          </w:rPr>
          <w:t>Photogrammetry</w:t>
        </w:r>
        <w:r>
          <w:rPr>
            <w:i/>
            <w:color w:val="0462C1"/>
            <w:spacing w:val="-4"/>
            <w:u w:val="single" w:color="0462C1"/>
          </w:rPr>
          <w:t xml:space="preserve"> </w:t>
        </w:r>
        <w:r>
          <w:rPr>
            <w:i/>
            <w:color w:val="0462C1"/>
            <w:u w:val="single" w:color="0462C1"/>
          </w:rPr>
          <w:t>and</w:t>
        </w:r>
        <w:r>
          <w:rPr>
            <w:i/>
            <w:color w:val="0462C1"/>
            <w:spacing w:val="-5"/>
            <w:u w:val="single" w:color="0462C1"/>
          </w:rPr>
          <w:t xml:space="preserve"> </w:t>
        </w:r>
        <w:r>
          <w:rPr>
            <w:i/>
            <w:color w:val="0462C1"/>
            <w:u w:val="single" w:color="0462C1"/>
          </w:rPr>
          <w:t>the</w:t>
        </w:r>
        <w:r>
          <w:rPr>
            <w:i/>
            <w:color w:val="0462C1"/>
            <w:spacing w:val="-4"/>
            <w:u w:val="single" w:color="0462C1"/>
          </w:rPr>
          <w:t xml:space="preserve"> </w:t>
        </w:r>
        <w:r>
          <w:rPr>
            <w:i/>
            <w:color w:val="0462C1"/>
            <w:u w:val="single" w:color="0462C1"/>
          </w:rPr>
          <w:t>Mapping</w:t>
        </w:r>
        <w:r>
          <w:rPr>
            <w:i/>
            <w:color w:val="0462C1"/>
            <w:spacing w:val="-5"/>
            <w:u w:val="single" w:color="0462C1"/>
          </w:rPr>
          <w:t xml:space="preserve"> </w:t>
        </w:r>
        <w:r>
          <w:rPr>
            <w:i/>
            <w:color w:val="0462C1"/>
            <w:u w:val="single" w:color="0462C1"/>
          </w:rPr>
          <w:t>Sciences</w:t>
        </w:r>
        <w:r>
          <w:rPr>
            <w:i/>
          </w:rPr>
          <w:t>,</w:t>
        </w:r>
        <w:r w:rsidR="007E462E">
          <w:rPr>
            <w:i/>
          </w:rPr>
          <w:t xml:space="preserve"> in the Certification Guidelines,</w:t>
        </w:r>
        <w:r>
          <w:rPr>
            <w:i/>
            <w:spacing w:val="-4"/>
          </w:rPr>
          <w:t xml:space="preserve"> </w:t>
        </w:r>
      </w:hyperlink>
      <w:r>
        <w:t>several</w:t>
      </w:r>
      <w:r>
        <w:rPr>
          <w:spacing w:val="-4"/>
        </w:rPr>
        <w:t xml:space="preserve"> </w:t>
      </w:r>
      <w:r>
        <w:t>professional-level</w:t>
      </w:r>
      <w:r>
        <w:rPr>
          <w:spacing w:val="-3"/>
        </w:rPr>
        <w:t xml:space="preserve"> </w:t>
      </w:r>
      <w:r>
        <w:t>activities</w:t>
      </w:r>
      <w:r>
        <w:rPr>
          <w:spacing w:val="-4"/>
        </w:rPr>
        <w:t xml:space="preserve"> </w:t>
      </w:r>
      <w:r>
        <w:t>are listed such as geographer, geologist, forester, and archaeologist in which it is intended to connote that photogrammetry and/or mapping science is used in this particular activity in a professional manner by a professional person. (The occupations mentioned are examples only and the list is not to be considered as comprehensive). Practitioners in one of these disciplines may acquire professional competence in photogrammetry and the mapping sciences and only when they possess this competence is their use of photogrammetry and the mapping sciences to be construed as</w:t>
      </w:r>
      <w:r>
        <w:rPr>
          <w:spacing w:val="-6"/>
        </w:rPr>
        <w:t xml:space="preserve"> </w:t>
      </w:r>
      <w:r>
        <w:t>professional.</w:t>
      </w:r>
    </w:p>
    <w:p w:rsidR="007D2992" w:rsidRDefault="0000341C">
      <w:pPr>
        <w:pStyle w:val="Heading3"/>
        <w:spacing w:before="159"/>
      </w:pPr>
      <w:bookmarkStart w:id="20" w:name="_bookmark20"/>
      <w:bookmarkEnd w:id="20"/>
      <w:r>
        <w:rPr>
          <w:color w:val="1F4D78"/>
        </w:rPr>
        <w:t>Classification chart for Photogrammetry</w:t>
      </w:r>
    </w:p>
    <w:p w:rsidR="007D2992" w:rsidRDefault="0000341C">
      <w:pPr>
        <w:pStyle w:val="ListParagraph"/>
        <w:numPr>
          <w:ilvl w:val="0"/>
          <w:numId w:val="6"/>
        </w:numPr>
        <w:tabs>
          <w:tab w:val="left" w:pos="497"/>
        </w:tabs>
        <w:spacing w:before="23"/>
        <w:ind w:hanging="116"/>
        <w:rPr>
          <w:rFonts w:ascii="Calibri Light"/>
          <w:i/>
        </w:rPr>
      </w:pPr>
      <w:r>
        <w:rPr>
          <w:rFonts w:ascii="Calibri Light"/>
          <w:i/>
          <w:color w:val="2D74B5"/>
        </w:rPr>
        <w:t>Education in</w:t>
      </w:r>
      <w:r>
        <w:rPr>
          <w:rFonts w:ascii="Calibri Light"/>
          <w:i/>
          <w:color w:val="2D74B5"/>
          <w:spacing w:val="-2"/>
        </w:rPr>
        <w:t xml:space="preserve"> </w:t>
      </w:r>
      <w:r>
        <w:rPr>
          <w:rFonts w:ascii="Calibri Light"/>
          <w:i/>
          <w:color w:val="2D74B5"/>
        </w:rPr>
        <w:t>Photogrammetry</w:t>
      </w:r>
    </w:p>
    <w:p w:rsidR="007D2992" w:rsidRDefault="0000341C">
      <w:pPr>
        <w:pStyle w:val="ListParagraph"/>
        <w:numPr>
          <w:ilvl w:val="1"/>
          <w:numId w:val="6"/>
        </w:numPr>
        <w:tabs>
          <w:tab w:val="left" w:pos="1101"/>
        </w:tabs>
        <w:spacing w:before="183"/>
      </w:pPr>
      <w:r>
        <w:t>Administration of instruction in</w:t>
      </w:r>
      <w:r>
        <w:rPr>
          <w:spacing w:val="-5"/>
        </w:rPr>
        <w:t xml:space="preserve"> </w:t>
      </w:r>
      <w:r>
        <w:t>Photogrammetry</w:t>
      </w:r>
    </w:p>
    <w:p w:rsidR="007D2992" w:rsidRDefault="0000341C">
      <w:pPr>
        <w:pStyle w:val="ListParagraph"/>
        <w:numPr>
          <w:ilvl w:val="1"/>
          <w:numId w:val="6"/>
        </w:numPr>
        <w:tabs>
          <w:tab w:val="left" w:pos="1101"/>
        </w:tabs>
        <w:spacing w:before="20"/>
      </w:pPr>
      <w:r>
        <w:t>Undergraduate teaching</w:t>
      </w:r>
    </w:p>
    <w:p w:rsidR="007D2992" w:rsidRDefault="0000341C">
      <w:pPr>
        <w:pStyle w:val="ListParagraph"/>
        <w:numPr>
          <w:ilvl w:val="1"/>
          <w:numId w:val="6"/>
        </w:numPr>
        <w:tabs>
          <w:tab w:val="left" w:pos="1101"/>
        </w:tabs>
      </w:pPr>
      <w:r>
        <w:t>Graduate teaching</w:t>
      </w:r>
    </w:p>
    <w:p w:rsidR="007D2992" w:rsidRDefault="0000341C">
      <w:pPr>
        <w:pStyle w:val="ListParagraph"/>
        <w:numPr>
          <w:ilvl w:val="1"/>
          <w:numId w:val="6"/>
        </w:numPr>
        <w:tabs>
          <w:tab w:val="left" w:pos="1101"/>
        </w:tabs>
      </w:pPr>
      <w:r>
        <w:t>Technical</w:t>
      </w:r>
      <w:r>
        <w:rPr>
          <w:spacing w:val="-3"/>
        </w:rPr>
        <w:t xml:space="preserve"> </w:t>
      </w:r>
      <w:r>
        <w:t>writing</w:t>
      </w:r>
    </w:p>
    <w:p w:rsidR="007D2992" w:rsidRDefault="007D2992">
      <w:pPr>
        <w:pStyle w:val="BodyText"/>
        <w:spacing w:before="4"/>
        <w:ind w:left="0"/>
        <w:rPr>
          <w:sz w:val="25"/>
        </w:rPr>
      </w:pPr>
    </w:p>
    <w:p w:rsidR="007D2992" w:rsidRDefault="0000341C">
      <w:pPr>
        <w:ind w:left="380"/>
      </w:pPr>
      <w:r>
        <w:rPr>
          <w:b/>
        </w:rPr>
        <w:t>Professional Level</w:t>
      </w:r>
      <w:r>
        <w:t>: Dean, department chair, professor, technical writer.</w:t>
      </w:r>
    </w:p>
    <w:p w:rsidR="007D2992" w:rsidRDefault="0000341C">
      <w:pPr>
        <w:spacing w:before="183"/>
        <w:ind w:left="380"/>
      </w:pPr>
      <w:r>
        <w:rPr>
          <w:b/>
        </w:rPr>
        <w:t>Technologist Level</w:t>
      </w:r>
      <w:r>
        <w:t>: Teaching assistant</w:t>
      </w:r>
    </w:p>
    <w:p w:rsidR="007D2992" w:rsidRDefault="0000341C">
      <w:pPr>
        <w:pStyle w:val="ListParagraph"/>
        <w:numPr>
          <w:ilvl w:val="0"/>
          <w:numId w:val="6"/>
        </w:numPr>
        <w:tabs>
          <w:tab w:val="left" w:pos="553"/>
        </w:tabs>
        <w:spacing w:before="180"/>
        <w:ind w:left="552" w:hanging="172"/>
        <w:rPr>
          <w:rFonts w:ascii="Calibri Light"/>
          <w:i/>
        </w:rPr>
      </w:pPr>
      <w:r>
        <w:rPr>
          <w:rFonts w:ascii="Calibri Light"/>
          <w:i/>
          <w:color w:val="2D74B5"/>
        </w:rPr>
        <w:t>Research and</w:t>
      </w:r>
      <w:r>
        <w:rPr>
          <w:rFonts w:ascii="Calibri Light"/>
          <w:i/>
          <w:color w:val="2D74B5"/>
          <w:spacing w:val="-3"/>
        </w:rPr>
        <w:t xml:space="preserve"> </w:t>
      </w:r>
      <w:r>
        <w:rPr>
          <w:rFonts w:ascii="Calibri Light"/>
          <w:i/>
          <w:color w:val="2D74B5"/>
        </w:rPr>
        <w:t>Development</w:t>
      </w:r>
    </w:p>
    <w:p w:rsidR="007D2992" w:rsidRDefault="0000341C">
      <w:pPr>
        <w:pStyle w:val="ListParagraph"/>
        <w:numPr>
          <w:ilvl w:val="1"/>
          <w:numId w:val="6"/>
        </w:numPr>
        <w:tabs>
          <w:tab w:val="left" w:pos="1101"/>
        </w:tabs>
        <w:spacing w:before="183"/>
      </w:pPr>
      <w:r>
        <w:rPr>
          <w:i/>
        </w:rPr>
        <w:t>Materials</w:t>
      </w:r>
      <w:r>
        <w:t>: Photographic emulsions and bases, chemicals, drawing and reproduction</w:t>
      </w:r>
      <w:r>
        <w:rPr>
          <w:spacing w:val="-16"/>
        </w:rPr>
        <w:t xml:space="preserve"> </w:t>
      </w:r>
      <w:r>
        <w:t>materials.</w:t>
      </w:r>
    </w:p>
    <w:p w:rsidR="007D2992" w:rsidRDefault="0000341C">
      <w:pPr>
        <w:pStyle w:val="ListParagraph"/>
        <w:numPr>
          <w:ilvl w:val="1"/>
          <w:numId w:val="6"/>
        </w:numPr>
        <w:tabs>
          <w:tab w:val="left" w:pos="1101"/>
        </w:tabs>
        <w:spacing w:before="19" w:line="259" w:lineRule="auto"/>
        <w:ind w:right="1073"/>
      </w:pPr>
      <w:r>
        <w:t>Instruments and equipment: Lenses, cameras, sensors, platforms, rectifiers, enlargers, printers, measuring and plotting instruments, automation hardware, and calibration</w:t>
      </w:r>
      <w:r>
        <w:rPr>
          <w:spacing w:val="-12"/>
        </w:rPr>
        <w:t xml:space="preserve"> </w:t>
      </w:r>
      <w:r>
        <w:t>devices.</w:t>
      </w:r>
    </w:p>
    <w:p w:rsidR="007D2992" w:rsidRDefault="0000341C">
      <w:pPr>
        <w:pStyle w:val="ListParagraph"/>
        <w:numPr>
          <w:ilvl w:val="1"/>
          <w:numId w:val="6"/>
        </w:numPr>
        <w:tabs>
          <w:tab w:val="left" w:pos="1101"/>
        </w:tabs>
        <w:spacing w:before="2" w:line="259" w:lineRule="auto"/>
        <w:ind w:right="1072"/>
      </w:pPr>
      <w:r>
        <w:rPr>
          <w:i/>
        </w:rPr>
        <w:t xml:space="preserve">Systems: </w:t>
      </w:r>
      <w:r>
        <w:t>Mapping systems, photographic and other image interpretation systems (development of an integrated</w:t>
      </w:r>
      <w:r>
        <w:rPr>
          <w:spacing w:val="-14"/>
        </w:rPr>
        <w:t xml:space="preserve"> </w:t>
      </w:r>
      <w:r>
        <w:t>series</w:t>
      </w:r>
      <w:r>
        <w:rPr>
          <w:spacing w:val="-12"/>
        </w:rPr>
        <w:t xml:space="preserve"> </w:t>
      </w:r>
      <w:r>
        <w:t>of</w:t>
      </w:r>
      <w:r>
        <w:rPr>
          <w:spacing w:val="-14"/>
        </w:rPr>
        <w:t xml:space="preserve"> </w:t>
      </w:r>
      <w:r>
        <w:t>functions</w:t>
      </w:r>
      <w:r>
        <w:rPr>
          <w:spacing w:val="-10"/>
        </w:rPr>
        <w:t xml:space="preserve"> </w:t>
      </w:r>
      <w:r>
        <w:t>and</w:t>
      </w:r>
      <w:r>
        <w:rPr>
          <w:spacing w:val="-12"/>
        </w:rPr>
        <w:t xml:space="preserve"> </w:t>
      </w:r>
      <w:r>
        <w:t>techniques</w:t>
      </w:r>
      <w:r>
        <w:rPr>
          <w:spacing w:val="-12"/>
        </w:rPr>
        <w:t xml:space="preserve"> </w:t>
      </w:r>
      <w:r>
        <w:t>to</w:t>
      </w:r>
      <w:r>
        <w:rPr>
          <w:spacing w:val="-12"/>
        </w:rPr>
        <w:t xml:space="preserve"> </w:t>
      </w:r>
      <w:r>
        <w:t>produce</w:t>
      </w:r>
      <w:r>
        <w:rPr>
          <w:spacing w:val="-10"/>
        </w:rPr>
        <w:t xml:space="preserve"> </w:t>
      </w:r>
      <w:r>
        <w:t>a</w:t>
      </w:r>
      <w:r>
        <w:rPr>
          <w:spacing w:val="-13"/>
        </w:rPr>
        <w:t xml:space="preserve"> </w:t>
      </w:r>
      <w:r>
        <w:t>given</w:t>
      </w:r>
      <w:r>
        <w:rPr>
          <w:spacing w:val="-11"/>
        </w:rPr>
        <w:t xml:space="preserve"> </w:t>
      </w:r>
      <w:r>
        <w:t>result</w:t>
      </w:r>
      <w:r>
        <w:rPr>
          <w:spacing w:val="-13"/>
        </w:rPr>
        <w:t xml:space="preserve"> </w:t>
      </w:r>
      <w:r>
        <w:t>using</w:t>
      </w:r>
      <w:r>
        <w:rPr>
          <w:spacing w:val="-12"/>
        </w:rPr>
        <w:t xml:space="preserve"> </w:t>
      </w:r>
      <w:r>
        <w:t>photogrammetric</w:t>
      </w:r>
      <w:r>
        <w:rPr>
          <w:spacing w:val="-13"/>
        </w:rPr>
        <w:t xml:space="preserve"> </w:t>
      </w:r>
      <w:r>
        <w:t>principles.)</w:t>
      </w:r>
    </w:p>
    <w:p w:rsidR="007D2992" w:rsidRDefault="0000341C">
      <w:pPr>
        <w:pStyle w:val="ListParagraph"/>
        <w:numPr>
          <w:ilvl w:val="1"/>
          <w:numId w:val="6"/>
        </w:numPr>
        <w:tabs>
          <w:tab w:val="left" w:pos="1101"/>
        </w:tabs>
        <w:spacing w:before="0" w:line="259" w:lineRule="auto"/>
        <w:ind w:right="1073"/>
      </w:pPr>
      <w:r>
        <w:rPr>
          <w:i/>
        </w:rPr>
        <w:t>Investigations and research</w:t>
      </w:r>
      <w:r>
        <w:t>: Operations, research, concept, determinations, cost-effectiveness studies, techniques studies and</w:t>
      </w:r>
      <w:r>
        <w:rPr>
          <w:spacing w:val="-1"/>
        </w:rPr>
        <w:t xml:space="preserve"> </w:t>
      </w:r>
      <w:r>
        <w:t>investigations.</w:t>
      </w:r>
    </w:p>
    <w:p w:rsidR="007D2992" w:rsidRDefault="007D2992">
      <w:pPr>
        <w:pStyle w:val="BodyText"/>
        <w:spacing w:before="8"/>
        <w:ind w:left="0"/>
        <w:rPr>
          <w:sz w:val="23"/>
        </w:rPr>
      </w:pPr>
    </w:p>
    <w:p w:rsidR="007D2992" w:rsidRDefault="0000341C">
      <w:pPr>
        <w:pStyle w:val="BodyText"/>
        <w:spacing w:line="256" w:lineRule="auto"/>
        <w:ind w:left="380" w:right="1073"/>
      </w:pPr>
      <w:r>
        <w:rPr>
          <w:b/>
        </w:rPr>
        <w:t xml:space="preserve">Professional Level: </w:t>
      </w:r>
      <w:r>
        <w:t>Research chemist, research physicist, research engineer, technical writer, cartographer, mathematician, electro-optical systems design engineer.</w:t>
      </w:r>
    </w:p>
    <w:p w:rsidR="007D2992" w:rsidRDefault="0000341C">
      <w:pPr>
        <w:spacing w:before="165"/>
        <w:ind w:left="380"/>
      </w:pPr>
      <w:r>
        <w:rPr>
          <w:b/>
        </w:rPr>
        <w:t>Technologist Level</w:t>
      </w:r>
      <w:r>
        <w:t>: Laboratory or shop assistant, test Technologist.</w:t>
      </w:r>
    </w:p>
    <w:p w:rsidR="007D2992" w:rsidRDefault="007D2992">
      <w:pPr>
        <w:sectPr w:rsidR="007D2992">
          <w:pgSz w:w="12240" w:h="15840"/>
          <w:pgMar w:top="2080" w:right="0" w:bottom="1620" w:left="700" w:header="720" w:footer="1358" w:gutter="0"/>
          <w:cols w:space="720"/>
        </w:sectPr>
      </w:pPr>
    </w:p>
    <w:p w:rsidR="007D2992" w:rsidRDefault="0000341C">
      <w:pPr>
        <w:pStyle w:val="ListParagraph"/>
        <w:numPr>
          <w:ilvl w:val="0"/>
          <w:numId w:val="6"/>
        </w:numPr>
        <w:tabs>
          <w:tab w:val="left" w:pos="664"/>
        </w:tabs>
        <w:spacing w:before="6"/>
        <w:ind w:left="663" w:hanging="283"/>
        <w:rPr>
          <w:rFonts w:ascii="Calibri Light"/>
          <w:i/>
        </w:rPr>
      </w:pPr>
      <w:r>
        <w:rPr>
          <w:rFonts w:ascii="Calibri Light"/>
          <w:i/>
          <w:color w:val="2D74B5"/>
        </w:rPr>
        <w:lastRenderedPageBreak/>
        <w:t>Manufacturing</w:t>
      </w:r>
    </w:p>
    <w:p w:rsidR="007D2992" w:rsidRDefault="0000341C">
      <w:pPr>
        <w:pStyle w:val="ListParagraph"/>
        <w:numPr>
          <w:ilvl w:val="1"/>
          <w:numId w:val="6"/>
        </w:numPr>
        <w:tabs>
          <w:tab w:val="left" w:pos="1101"/>
        </w:tabs>
        <w:spacing w:before="181"/>
      </w:pPr>
      <w:r>
        <w:rPr>
          <w:i/>
        </w:rPr>
        <w:t xml:space="preserve">Materials: </w:t>
      </w:r>
      <w:r>
        <w:t>Photographic emulsions and bases, chemicals, and drawing and reproduction</w:t>
      </w:r>
      <w:r>
        <w:rPr>
          <w:spacing w:val="-17"/>
        </w:rPr>
        <w:t xml:space="preserve"> </w:t>
      </w:r>
      <w:r>
        <w:t>materials.</w:t>
      </w:r>
    </w:p>
    <w:p w:rsidR="007D2992" w:rsidRDefault="0000341C">
      <w:pPr>
        <w:pStyle w:val="ListParagraph"/>
        <w:numPr>
          <w:ilvl w:val="1"/>
          <w:numId w:val="6"/>
        </w:numPr>
        <w:tabs>
          <w:tab w:val="left" w:pos="1101"/>
        </w:tabs>
        <w:spacing w:line="259" w:lineRule="auto"/>
        <w:ind w:right="1073"/>
        <w:jc w:val="both"/>
      </w:pPr>
      <w:r>
        <w:rPr>
          <w:i/>
        </w:rPr>
        <w:t>Instruments and equipment</w:t>
      </w:r>
      <w:r>
        <w:t>: Lenses, cameras, camera and other sensor platforms; rectifiers, enlargers, printer sensor systems; viewing, measuring, and plotting instruments; automation hardware; software and calibration</w:t>
      </w:r>
      <w:r>
        <w:rPr>
          <w:spacing w:val="-3"/>
        </w:rPr>
        <w:t xml:space="preserve"> </w:t>
      </w:r>
      <w:r>
        <w:t>devices.</w:t>
      </w:r>
    </w:p>
    <w:p w:rsidR="007D2992" w:rsidRDefault="007D2992">
      <w:pPr>
        <w:pStyle w:val="BodyText"/>
        <w:spacing w:before="8"/>
        <w:ind w:left="0"/>
        <w:rPr>
          <w:sz w:val="23"/>
        </w:rPr>
      </w:pPr>
    </w:p>
    <w:p w:rsidR="007D2992" w:rsidRDefault="0000341C">
      <w:pPr>
        <w:pStyle w:val="BodyText"/>
        <w:spacing w:line="259" w:lineRule="auto"/>
        <w:ind w:left="380" w:right="976"/>
      </w:pPr>
      <w:r>
        <w:rPr>
          <w:b/>
        </w:rPr>
        <w:t xml:space="preserve">Professional Level: </w:t>
      </w:r>
      <w:r>
        <w:t>Manufacturing engineer, quality control engineer, electro-optical systems engineer, physicist, chemical engineer.</w:t>
      </w:r>
    </w:p>
    <w:p w:rsidR="007D2992" w:rsidRDefault="0000341C">
      <w:pPr>
        <w:spacing w:before="159"/>
        <w:ind w:left="380"/>
      </w:pPr>
      <w:r>
        <w:rPr>
          <w:b/>
        </w:rPr>
        <w:t xml:space="preserve">Technologist Level: </w:t>
      </w:r>
      <w:r>
        <w:t>Shop Technologist, drafter.</w:t>
      </w:r>
    </w:p>
    <w:p w:rsidR="007D2992" w:rsidRDefault="0000341C">
      <w:pPr>
        <w:pStyle w:val="ListParagraph"/>
        <w:numPr>
          <w:ilvl w:val="0"/>
          <w:numId w:val="6"/>
        </w:numPr>
        <w:tabs>
          <w:tab w:val="left" w:pos="679"/>
        </w:tabs>
        <w:spacing w:before="183"/>
        <w:ind w:left="678" w:hanging="298"/>
      </w:pPr>
      <w:r>
        <w:rPr>
          <w:rFonts w:ascii="Calibri Light"/>
          <w:i/>
          <w:color w:val="2D74B5"/>
        </w:rPr>
        <w:t xml:space="preserve">Photography </w:t>
      </w:r>
      <w:r>
        <w:t>(Includes aerial, terrestrial, underwater, space photography) and electronic</w:t>
      </w:r>
      <w:r>
        <w:rPr>
          <w:spacing w:val="-8"/>
        </w:rPr>
        <w:t xml:space="preserve"> </w:t>
      </w:r>
      <w:r>
        <w:t>imagery</w:t>
      </w:r>
    </w:p>
    <w:p w:rsidR="007D2992" w:rsidRDefault="0000341C">
      <w:pPr>
        <w:pStyle w:val="ListParagraph"/>
        <w:numPr>
          <w:ilvl w:val="1"/>
          <w:numId w:val="6"/>
        </w:numPr>
        <w:tabs>
          <w:tab w:val="left" w:pos="1101"/>
        </w:tabs>
        <w:spacing w:before="180" w:line="259" w:lineRule="auto"/>
        <w:ind w:right="1076"/>
        <w:jc w:val="both"/>
      </w:pPr>
      <w:r>
        <w:rPr>
          <w:i/>
        </w:rPr>
        <w:t>Technical planning</w:t>
      </w:r>
      <w:r>
        <w:t>: Flight or exposure station parameters; photography specifications; camera calibration.</w:t>
      </w:r>
    </w:p>
    <w:p w:rsidR="007D2992" w:rsidRDefault="0000341C">
      <w:pPr>
        <w:pStyle w:val="ListParagraph"/>
        <w:numPr>
          <w:ilvl w:val="1"/>
          <w:numId w:val="6"/>
        </w:numPr>
        <w:tabs>
          <w:tab w:val="left" w:pos="1101"/>
        </w:tabs>
        <w:spacing w:before="1" w:line="256" w:lineRule="auto"/>
        <w:ind w:right="1076"/>
        <w:jc w:val="both"/>
      </w:pPr>
      <w:r>
        <w:rPr>
          <w:i/>
        </w:rPr>
        <w:t>Procurement</w:t>
      </w:r>
      <w:r>
        <w:rPr>
          <w:i/>
          <w:spacing w:val="-9"/>
        </w:rPr>
        <w:t xml:space="preserve"> </w:t>
      </w:r>
      <w:r>
        <w:rPr>
          <w:i/>
        </w:rPr>
        <w:t>and</w:t>
      </w:r>
      <w:r>
        <w:rPr>
          <w:i/>
          <w:spacing w:val="-10"/>
        </w:rPr>
        <w:t xml:space="preserve"> </w:t>
      </w:r>
      <w:r>
        <w:rPr>
          <w:i/>
        </w:rPr>
        <w:t>inspection</w:t>
      </w:r>
      <w:r>
        <w:t>:</w:t>
      </w:r>
      <w:r>
        <w:rPr>
          <w:spacing w:val="-8"/>
        </w:rPr>
        <w:t xml:space="preserve"> </w:t>
      </w:r>
      <w:r>
        <w:t>Technical</w:t>
      </w:r>
      <w:r>
        <w:rPr>
          <w:spacing w:val="-9"/>
        </w:rPr>
        <w:t xml:space="preserve"> </w:t>
      </w:r>
      <w:r>
        <w:t>negotiations;</w:t>
      </w:r>
      <w:r>
        <w:rPr>
          <w:spacing w:val="-8"/>
        </w:rPr>
        <w:t xml:space="preserve"> </w:t>
      </w:r>
      <w:r>
        <w:t>technical</w:t>
      </w:r>
      <w:r>
        <w:rPr>
          <w:spacing w:val="-9"/>
        </w:rPr>
        <w:t xml:space="preserve"> </w:t>
      </w:r>
      <w:r>
        <w:t>administration</w:t>
      </w:r>
      <w:r>
        <w:rPr>
          <w:spacing w:val="-10"/>
        </w:rPr>
        <w:t xml:space="preserve"> </w:t>
      </w:r>
      <w:r>
        <w:t>of</w:t>
      </w:r>
      <w:r>
        <w:rPr>
          <w:spacing w:val="-12"/>
        </w:rPr>
        <w:t xml:space="preserve"> </w:t>
      </w:r>
      <w:r>
        <w:t>contracts;</w:t>
      </w:r>
      <w:r>
        <w:rPr>
          <w:spacing w:val="-8"/>
        </w:rPr>
        <w:t xml:space="preserve"> </w:t>
      </w:r>
      <w:r>
        <w:t>inspection</w:t>
      </w:r>
      <w:r>
        <w:rPr>
          <w:spacing w:val="-12"/>
        </w:rPr>
        <w:t xml:space="preserve"> </w:t>
      </w:r>
      <w:r>
        <w:t>and acceptance.</w:t>
      </w:r>
    </w:p>
    <w:p w:rsidR="007D2992" w:rsidRDefault="0000341C">
      <w:pPr>
        <w:pStyle w:val="ListParagraph"/>
        <w:numPr>
          <w:ilvl w:val="1"/>
          <w:numId w:val="6"/>
        </w:numPr>
        <w:tabs>
          <w:tab w:val="left" w:pos="1101"/>
        </w:tabs>
        <w:spacing w:before="4" w:line="259" w:lineRule="auto"/>
        <w:ind w:right="1077"/>
        <w:jc w:val="both"/>
      </w:pPr>
      <w:r>
        <w:rPr>
          <w:i/>
        </w:rPr>
        <w:t>Photographic mission</w:t>
      </w:r>
      <w:r>
        <w:t>: Operation of camera-bearing vehicles; maintenance and operation of cameras; flight or course</w:t>
      </w:r>
      <w:r>
        <w:rPr>
          <w:spacing w:val="-3"/>
        </w:rPr>
        <w:t xml:space="preserve"> </w:t>
      </w:r>
      <w:r>
        <w:t>navigation.</w:t>
      </w:r>
    </w:p>
    <w:p w:rsidR="007D2992" w:rsidRDefault="0000341C">
      <w:pPr>
        <w:pStyle w:val="ListParagraph"/>
        <w:numPr>
          <w:ilvl w:val="1"/>
          <w:numId w:val="6"/>
        </w:numPr>
        <w:tabs>
          <w:tab w:val="left" w:pos="1101"/>
        </w:tabs>
        <w:spacing w:before="1"/>
      </w:pPr>
      <w:r>
        <w:rPr>
          <w:i/>
        </w:rPr>
        <w:t>Photographic processing</w:t>
      </w:r>
      <w:r>
        <w:t>: Development, inspection and re-flight</w:t>
      </w:r>
      <w:r>
        <w:rPr>
          <w:spacing w:val="-10"/>
        </w:rPr>
        <w:t xml:space="preserve"> </w:t>
      </w:r>
      <w:r>
        <w:t>requirements.</w:t>
      </w:r>
    </w:p>
    <w:p w:rsidR="007D2992" w:rsidRDefault="007D2992">
      <w:pPr>
        <w:pStyle w:val="BodyText"/>
        <w:spacing w:before="4"/>
        <w:ind w:left="0"/>
        <w:rPr>
          <w:sz w:val="25"/>
        </w:rPr>
      </w:pPr>
    </w:p>
    <w:p w:rsidR="007D2992" w:rsidRDefault="0000341C">
      <w:pPr>
        <w:pStyle w:val="BodyText"/>
        <w:ind w:left="380"/>
      </w:pPr>
      <w:r>
        <w:rPr>
          <w:b/>
        </w:rPr>
        <w:t xml:space="preserve">Professional Level: </w:t>
      </w:r>
      <w:r>
        <w:t>Planning engineer, aerospace engineer, photographic scientist, photographic engineer.</w:t>
      </w:r>
    </w:p>
    <w:p w:rsidR="007D2992" w:rsidRDefault="0000341C">
      <w:pPr>
        <w:spacing w:before="23"/>
        <w:ind w:left="380"/>
      </w:pPr>
      <w:r>
        <w:rPr>
          <w:b/>
        </w:rPr>
        <w:t>Technologist Level</w:t>
      </w:r>
      <w:r>
        <w:t>: Drafter, inspector, photographer, laboratory Technologist.</w:t>
      </w:r>
    </w:p>
    <w:p w:rsidR="007D2992" w:rsidRDefault="0000341C">
      <w:pPr>
        <w:pStyle w:val="ListParagraph"/>
        <w:numPr>
          <w:ilvl w:val="0"/>
          <w:numId w:val="6"/>
        </w:numPr>
        <w:tabs>
          <w:tab w:val="left" w:pos="616"/>
        </w:tabs>
        <w:spacing w:before="180"/>
        <w:ind w:left="615" w:hanging="235"/>
        <w:rPr>
          <w:rFonts w:ascii="Calibri Light"/>
          <w:i/>
        </w:rPr>
      </w:pPr>
      <w:r>
        <w:rPr>
          <w:rFonts w:ascii="Calibri Light"/>
          <w:i/>
          <w:color w:val="2D74B5"/>
        </w:rPr>
        <w:t>Engineering Surveys for Location Design and Construction (Utilizing photogrammetric</w:t>
      </w:r>
      <w:r>
        <w:rPr>
          <w:rFonts w:ascii="Calibri Light"/>
          <w:i/>
          <w:color w:val="2D74B5"/>
          <w:spacing w:val="-16"/>
        </w:rPr>
        <w:t xml:space="preserve"> </w:t>
      </w:r>
      <w:r>
        <w:rPr>
          <w:rFonts w:ascii="Calibri Light"/>
          <w:i/>
          <w:color w:val="2D74B5"/>
        </w:rPr>
        <w:t>technology)</w:t>
      </w:r>
    </w:p>
    <w:p w:rsidR="007D2992" w:rsidRDefault="0000341C">
      <w:pPr>
        <w:pStyle w:val="ListParagraph"/>
        <w:numPr>
          <w:ilvl w:val="1"/>
          <w:numId w:val="6"/>
        </w:numPr>
        <w:tabs>
          <w:tab w:val="left" w:pos="1101"/>
        </w:tabs>
        <w:spacing w:before="182" w:line="259" w:lineRule="auto"/>
        <w:ind w:right="1074"/>
        <w:jc w:val="both"/>
      </w:pPr>
      <w:r>
        <w:rPr>
          <w:i/>
        </w:rPr>
        <w:t>Location and design data surveys</w:t>
      </w:r>
      <w:r>
        <w:t>: Control basic and supplemental (horizontal and vertical); culture and topography</w:t>
      </w:r>
      <w:r>
        <w:rPr>
          <w:spacing w:val="-8"/>
        </w:rPr>
        <w:t xml:space="preserve"> </w:t>
      </w:r>
      <w:r>
        <w:t>profile</w:t>
      </w:r>
      <w:r>
        <w:rPr>
          <w:spacing w:val="-7"/>
        </w:rPr>
        <w:t xml:space="preserve"> </w:t>
      </w:r>
      <w:r>
        <w:t>and</w:t>
      </w:r>
      <w:r>
        <w:rPr>
          <w:spacing w:val="-9"/>
        </w:rPr>
        <w:t xml:space="preserve"> </w:t>
      </w:r>
      <w:r>
        <w:t>cross</w:t>
      </w:r>
      <w:r>
        <w:rPr>
          <w:spacing w:val="-9"/>
        </w:rPr>
        <w:t xml:space="preserve"> </w:t>
      </w:r>
      <w:r>
        <w:t>sections</w:t>
      </w:r>
      <w:r>
        <w:rPr>
          <w:spacing w:val="-10"/>
        </w:rPr>
        <w:t xml:space="preserve"> </w:t>
      </w:r>
      <w:r>
        <w:t>measurement</w:t>
      </w:r>
      <w:r>
        <w:rPr>
          <w:spacing w:val="-10"/>
        </w:rPr>
        <w:t xml:space="preserve"> </w:t>
      </w:r>
      <w:r>
        <w:t>and</w:t>
      </w:r>
      <w:r>
        <w:rPr>
          <w:spacing w:val="-9"/>
        </w:rPr>
        <w:t xml:space="preserve"> </w:t>
      </w:r>
      <w:r>
        <w:t>digitization</w:t>
      </w:r>
      <w:r>
        <w:rPr>
          <w:spacing w:val="-8"/>
        </w:rPr>
        <w:t xml:space="preserve"> </w:t>
      </w:r>
      <w:r>
        <w:t>of</w:t>
      </w:r>
      <w:r>
        <w:rPr>
          <w:spacing w:val="-12"/>
        </w:rPr>
        <w:t xml:space="preserve"> </w:t>
      </w:r>
      <w:r>
        <w:t>topography</w:t>
      </w:r>
      <w:r>
        <w:rPr>
          <w:spacing w:val="-7"/>
        </w:rPr>
        <w:t xml:space="preserve"> </w:t>
      </w:r>
      <w:r>
        <w:t>and</w:t>
      </w:r>
      <w:r>
        <w:rPr>
          <w:spacing w:val="-9"/>
        </w:rPr>
        <w:t xml:space="preserve"> </w:t>
      </w:r>
      <w:r>
        <w:t>other</w:t>
      </w:r>
      <w:r>
        <w:rPr>
          <w:spacing w:val="-10"/>
        </w:rPr>
        <w:t xml:space="preserve"> </w:t>
      </w:r>
      <w:r>
        <w:t>vital</w:t>
      </w:r>
      <w:r>
        <w:rPr>
          <w:spacing w:val="-9"/>
        </w:rPr>
        <w:t xml:space="preserve"> </w:t>
      </w:r>
      <w:r>
        <w:t>details.</w:t>
      </w:r>
    </w:p>
    <w:p w:rsidR="007D2992" w:rsidRDefault="0000341C">
      <w:pPr>
        <w:pStyle w:val="ListParagraph"/>
        <w:numPr>
          <w:ilvl w:val="1"/>
          <w:numId w:val="6"/>
        </w:numPr>
        <w:tabs>
          <w:tab w:val="left" w:pos="1101"/>
        </w:tabs>
        <w:spacing w:before="0" w:line="267" w:lineRule="exact"/>
      </w:pPr>
      <w:r>
        <w:rPr>
          <w:i/>
        </w:rPr>
        <w:t>Construction</w:t>
      </w:r>
      <w:r>
        <w:rPr>
          <w:i/>
          <w:spacing w:val="-14"/>
        </w:rPr>
        <w:t xml:space="preserve"> </w:t>
      </w:r>
      <w:r>
        <w:rPr>
          <w:i/>
        </w:rPr>
        <w:t>survey</w:t>
      </w:r>
      <w:r>
        <w:t>;</w:t>
      </w:r>
      <w:r>
        <w:rPr>
          <w:spacing w:val="-11"/>
        </w:rPr>
        <w:t xml:space="preserve"> </w:t>
      </w:r>
      <w:r>
        <w:t>Location</w:t>
      </w:r>
      <w:r>
        <w:rPr>
          <w:spacing w:val="-11"/>
        </w:rPr>
        <w:t xml:space="preserve"> </w:t>
      </w:r>
      <w:r>
        <w:t>surveys</w:t>
      </w:r>
      <w:r>
        <w:rPr>
          <w:spacing w:val="-9"/>
        </w:rPr>
        <w:t xml:space="preserve"> </w:t>
      </w:r>
      <w:r>
        <w:t>and</w:t>
      </w:r>
      <w:r>
        <w:rPr>
          <w:spacing w:val="-11"/>
        </w:rPr>
        <w:t xml:space="preserve"> </w:t>
      </w:r>
      <w:r>
        <w:t>staking</w:t>
      </w:r>
      <w:r>
        <w:rPr>
          <w:spacing w:val="-13"/>
        </w:rPr>
        <w:t xml:space="preserve"> </w:t>
      </w:r>
      <w:r>
        <w:t>on</w:t>
      </w:r>
      <w:r>
        <w:rPr>
          <w:spacing w:val="-11"/>
        </w:rPr>
        <w:t xml:space="preserve"> </w:t>
      </w:r>
      <w:r>
        <w:t>the</w:t>
      </w:r>
      <w:r>
        <w:rPr>
          <w:spacing w:val="-9"/>
        </w:rPr>
        <w:t xml:space="preserve"> </w:t>
      </w:r>
      <w:r>
        <w:t>ground</w:t>
      </w:r>
      <w:r>
        <w:rPr>
          <w:spacing w:val="-14"/>
        </w:rPr>
        <w:t xml:space="preserve"> </w:t>
      </w:r>
      <w:r>
        <w:t>of</w:t>
      </w:r>
      <w:r>
        <w:rPr>
          <w:spacing w:val="-12"/>
        </w:rPr>
        <w:t xml:space="preserve"> </w:t>
      </w:r>
      <w:r>
        <w:t>the</w:t>
      </w:r>
      <w:r>
        <w:rPr>
          <w:spacing w:val="-10"/>
        </w:rPr>
        <w:t xml:space="preserve"> </w:t>
      </w:r>
      <w:r>
        <w:t>designed</w:t>
      </w:r>
      <w:r>
        <w:rPr>
          <w:spacing w:val="-9"/>
        </w:rPr>
        <w:t xml:space="preserve"> </w:t>
      </w:r>
      <w:r>
        <w:t>facilities</w:t>
      </w:r>
      <w:r>
        <w:rPr>
          <w:spacing w:val="-12"/>
        </w:rPr>
        <w:t xml:space="preserve"> </w:t>
      </w:r>
      <w:r>
        <w:t>and/or</w:t>
      </w:r>
      <w:r>
        <w:rPr>
          <w:spacing w:val="-9"/>
        </w:rPr>
        <w:t xml:space="preserve"> </w:t>
      </w:r>
      <w:r>
        <w:t>structure</w:t>
      </w:r>
    </w:p>
    <w:p w:rsidR="007D2992" w:rsidRDefault="0000341C">
      <w:pPr>
        <w:pStyle w:val="BodyText"/>
        <w:spacing w:before="22"/>
      </w:pPr>
      <w:r>
        <w:t>quantity and measurement surveys; “as built” surveys; utility surveys; surface mines.</w:t>
      </w:r>
    </w:p>
    <w:p w:rsidR="007D2992" w:rsidRDefault="0000341C">
      <w:pPr>
        <w:pStyle w:val="ListParagraph"/>
        <w:numPr>
          <w:ilvl w:val="1"/>
          <w:numId w:val="6"/>
        </w:numPr>
        <w:tabs>
          <w:tab w:val="left" w:pos="1101"/>
        </w:tabs>
      </w:pPr>
      <w:r>
        <w:rPr>
          <w:i/>
        </w:rPr>
        <w:t>Surveys for plans and plats</w:t>
      </w:r>
      <w:r>
        <w:t>: architectural (building sites); tax maps as constructed</w:t>
      </w:r>
      <w:r>
        <w:rPr>
          <w:spacing w:val="-13"/>
        </w:rPr>
        <w:t xml:space="preserve"> </w:t>
      </w:r>
      <w:r>
        <w:t>sites.</w:t>
      </w:r>
    </w:p>
    <w:p w:rsidR="007D2992" w:rsidRDefault="007D2992">
      <w:pPr>
        <w:pStyle w:val="BodyText"/>
        <w:spacing w:before="5"/>
        <w:ind w:left="0"/>
        <w:rPr>
          <w:sz w:val="25"/>
        </w:rPr>
      </w:pPr>
    </w:p>
    <w:p w:rsidR="007D2992" w:rsidRDefault="0000341C">
      <w:pPr>
        <w:ind w:left="380"/>
      </w:pPr>
      <w:r>
        <w:rPr>
          <w:b/>
        </w:rPr>
        <w:t xml:space="preserve">Professional Level: </w:t>
      </w:r>
      <w:r>
        <w:t>Engineer, survey engineer, geodetic surveyor.</w:t>
      </w:r>
    </w:p>
    <w:p w:rsidR="007D2992" w:rsidRDefault="0000341C">
      <w:pPr>
        <w:pStyle w:val="BodyText"/>
        <w:spacing w:before="22" w:line="259" w:lineRule="auto"/>
        <w:ind w:left="380"/>
      </w:pPr>
      <w:r>
        <w:rPr>
          <w:b/>
        </w:rPr>
        <w:t xml:space="preserve">Technologist Level: </w:t>
      </w:r>
      <w:r>
        <w:t>Stereoscopic instrument or plotter operator, operator of other photogrammetric equipment, computations Technologist, drafter, field survey assistant (instrument tape rod).</w:t>
      </w:r>
    </w:p>
    <w:p w:rsidR="007D2992" w:rsidRDefault="007D2992">
      <w:pPr>
        <w:pStyle w:val="BodyText"/>
        <w:spacing w:before="8"/>
        <w:ind w:left="0"/>
        <w:rPr>
          <w:sz w:val="23"/>
        </w:rPr>
      </w:pPr>
    </w:p>
    <w:p w:rsidR="007D2992" w:rsidRDefault="0000341C">
      <w:pPr>
        <w:pStyle w:val="ListParagraph"/>
        <w:numPr>
          <w:ilvl w:val="0"/>
          <w:numId w:val="6"/>
        </w:numPr>
        <w:tabs>
          <w:tab w:val="left" w:pos="681"/>
        </w:tabs>
        <w:spacing w:before="0"/>
        <w:ind w:left="680" w:hanging="300"/>
        <w:rPr>
          <w:rFonts w:ascii="Calibri Light"/>
          <w:i/>
        </w:rPr>
      </w:pPr>
      <w:r>
        <w:rPr>
          <w:rFonts w:ascii="Calibri Light"/>
          <w:i/>
          <w:color w:val="2D74B5"/>
        </w:rPr>
        <w:t>Topographic and Planimetric</w:t>
      </w:r>
      <w:r>
        <w:rPr>
          <w:rFonts w:ascii="Calibri Light"/>
          <w:i/>
          <w:color w:val="2D74B5"/>
          <w:spacing w:val="-5"/>
        </w:rPr>
        <w:t xml:space="preserve"> </w:t>
      </w:r>
      <w:r>
        <w:rPr>
          <w:rFonts w:ascii="Calibri Light"/>
          <w:i/>
          <w:color w:val="2D74B5"/>
        </w:rPr>
        <w:t>Mapping</w:t>
      </w:r>
    </w:p>
    <w:p w:rsidR="007D2992" w:rsidRDefault="0000341C">
      <w:pPr>
        <w:pStyle w:val="ListParagraph"/>
        <w:numPr>
          <w:ilvl w:val="1"/>
          <w:numId w:val="6"/>
        </w:numPr>
        <w:tabs>
          <w:tab w:val="left" w:pos="1101"/>
        </w:tabs>
        <w:spacing w:before="183" w:line="259" w:lineRule="auto"/>
        <w:ind w:right="1073"/>
        <w:jc w:val="both"/>
      </w:pPr>
      <w:r>
        <w:rPr>
          <w:i/>
        </w:rPr>
        <w:t>Project planning</w:t>
      </w:r>
      <w:r>
        <w:t>: Control basic and supplemental (horizontal and vertical): Analog procedures, analytical methods, instrumental methods; field measurement methods, global positioning</w:t>
      </w:r>
      <w:r>
        <w:rPr>
          <w:spacing w:val="-11"/>
        </w:rPr>
        <w:t xml:space="preserve"> </w:t>
      </w:r>
      <w:r>
        <w:t>systems</w:t>
      </w:r>
    </w:p>
    <w:p w:rsidR="007D2992" w:rsidRDefault="0000341C">
      <w:pPr>
        <w:pStyle w:val="ListParagraph"/>
        <w:numPr>
          <w:ilvl w:val="1"/>
          <w:numId w:val="6"/>
        </w:numPr>
        <w:tabs>
          <w:tab w:val="left" w:pos="1101"/>
        </w:tabs>
        <w:spacing w:before="0" w:line="259" w:lineRule="auto"/>
        <w:ind w:right="1076"/>
        <w:jc w:val="both"/>
      </w:pPr>
      <w:r>
        <w:rPr>
          <w:i/>
        </w:rPr>
        <w:t>Map compilation</w:t>
      </w:r>
      <w:r>
        <w:t>: Orientation of plotting instruments, delineation of planimetry and contours; measurement of spot elevations, profile and cross sections and other terrain data; identification and annotation of principal topographic features and cultural</w:t>
      </w:r>
      <w:r>
        <w:rPr>
          <w:spacing w:val="-7"/>
        </w:rPr>
        <w:t xml:space="preserve"> </w:t>
      </w:r>
      <w:r>
        <w:t>details.</w:t>
      </w:r>
    </w:p>
    <w:p w:rsidR="007D2992" w:rsidRDefault="007D2992">
      <w:pPr>
        <w:spacing w:line="259" w:lineRule="auto"/>
        <w:jc w:val="both"/>
        <w:sectPr w:rsidR="007D2992">
          <w:pgSz w:w="12240" w:h="15840"/>
          <w:pgMar w:top="2080" w:right="0" w:bottom="1620" w:left="700" w:header="720" w:footer="1358" w:gutter="0"/>
          <w:cols w:space="720"/>
        </w:sectPr>
      </w:pPr>
    </w:p>
    <w:p w:rsidR="007D2992" w:rsidRDefault="0000341C">
      <w:pPr>
        <w:pStyle w:val="ListParagraph"/>
        <w:numPr>
          <w:ilvl w:val="1"/>
          <w:numId w:val="6"/>
        </w:numPr>
        <w:tabs>
          <w:tab w:val="left" w:pos="1101"/>
        </w:tabs>
        <w:spacing w:before="6"/>
        <w:rPr>
          <w:i/>
        </w:rPr>
      </w:pPr>
      <w:r>
        <w:rPr>
          <w:i/>
        </w:rPr>
        <w:lastRenderedPageBreak/>
        <w:t>Field edit and completion</w:t>
      </w:r>
      <w:r>
        <w:rPr>
          <w:i/>
          <w:spacing w:val="-5"/>
        </w:rPr>
        <w:t xml:space="preserve"> </w:t>
      </w:r>
      <w:r>
        <w:rPr>
          <w:i/>
        </w:rPr>
        <w:t>surveys</w:t>
      </w:r>
    </w:p>
    <w:p w:rsidR="007D2992" w:rsidRDefault="007D2992">
      <w:pPr>
        <w:pStyle w:val="BodyText"/>
        <w:spacing w:before="7"/>
        <w:ind w:left="0"/>
        <w:rPr>
          <w:i/>
          <w:sz w:val="25"/>
        </w:rPr>
      </w:pPr>
    </w:p>
    <w:p w:rsidR="007D2992" w:rsidRDefault="0000341C">
      <w:pPr>
        <w:pStyle w:val="BodyText"/>
        <w:spacing w:line="256" w:lineRule="auto"/>
        <w:ind w:left="380" w:right="1073"/>
      </w:pPr>
      <w:r>
        <w:rPr>
          <w:b/>
        </w:rPr>
        <w:t>Professional Level</w:t>
      </w:r>
      <w:r>
        <w:t>: Planning engineer, topographic engineer, geodetic engineer, production engineer, mathematician, cartographer.</w:t>
      </w:r>
    </w:p>
    <w:p w:rsidR="007D2992" w:rsidRDefault="0000341C">
      <w:pPr>
        <w:pStyle w:val="BodyText"/>
        <w:spacing w:before="165" w:line="256" w:lineRule="auto"/>
        <w:ind w:left="380" w:right="976"/>
      </w:pPr>
      <w:r>
        <w:rPr>
          <w:b/>
        </w:rPr>
        <w:t xml:space="preserve">Technologist Level: </w:t>
      </w:r>
      <w:r>
        <w:t>Stereoscopic instrument or plotter operator, operator of other photogrammetric equipment, laboratory Technologist, computations Technologist, drafter, field survey assistant, computer operator.</w:t>
      </w:r>
    </w:p>
    <w:p w:rsidR="007D2992" w:rsidRDefault="0000341C">
      <w:pPr>
        <w:pStyle w:val="ListParagraph"/>
        <w:numPr>
          <w:ilvl w:val="0"/>
          <w:numId w:val="6"/>
        </w:numPr>
        <w:tabs>
          <w:tab w:val="left" w:pos="736"/>
        </w:tabs>
        <w:spacing w:before="164"/>
        <w:ind w:left="735" w:hanging="355"/>
        <w:rPr>
          <w:rFonts w:ascii="Calibri Light"/>
          <w:i/>
        </w:rPr>
      </w:pPr>
      <w:r>
        <w:rPr>
          <w:rFonts w:ascii="Calibri Light"/>
          <w:i/>
          <w:color w:val="2D74B5"/>
        </w:rPr>
        <w:t>Space Surveys</w:t>
      </w:r>
    </w:p>
    <w:p w:rsidR="007D2992" w:rsidRDefault="0000341C">
      <w:pPr>
        <w:pStyle w:val="ListParagraph"/>
        <w:numPr>
          <w:ilvl w:val="1"/>
          <w:numId w:val="6"/>
        </w:numPr>
        <w:tabs>
          <w:tab w:val="left" w:pos="1101"/>
        </w:tabs>
        <w:spacing w:before="181" w:line="259" w:lineRule="auto"/>
        <w:ind w:right="1074"/>
        <w:jc w:val="both"/>
      </w:pPr>
      <w:r>
        <w:rPr>
          <w:i/>
        </w:rPr>
        <w:t>Geodetic surveys</w:t>
      </w:r>
      <w:r>
        <w:t>: Figure of the earth and control extension from satellite triangulation, from ballistic camera photography of earth satellites and from earth satellite-borne synoptic photography; documentation of</w:t>
      </w:r>
      <w:r>
        <w:rPr>
          <w:spacing w:val="-3"/>
        </w:rPr>
        <w:t xml:space="preserve"> </w:t>
      </w:r>
      <w:r>
        <w:t>results.</w:t>
      </w:r>
    </w:p>
    <w:p w:rsidR="007D2992" w:rsidRDefault="0000341C">
      <w:pPr>
        <w:pStyle w:val="ListParagraph"/>
        <w:numPr>
          <w:ilvl w:val="1"/>
          <w:numId w:val="6"/>
        </w:numPr>
        <w:tabs>
          <w:tab w:val="left" w:pos="1101"/>
        </w:tabs>
        <w:spacing w:before="1" w:line="256" w:lineRule="auto"/>
        <w:ind w:right="1072"/>
      </w:pPr>
      <w:r>
        <w:rPr>
          <w:i/>
        </w:rPr>
        <w:t>Planetary surveys</w:t>
      </w:r>
      <w:r>
        <w:t>: Surveying and mapping of planets using data derived from space photography and space probes; reporting and/or documenting</w:t>
      </w:r>
      <w:r>
        <w:rPr>
          <w:spacing w:val="-3"/>
        </w:rPr>
        <w:t xml:space="preserve"> </w:t>
      </w:r>
      <w:r>
        <w:t>data</w:t>
      </w:r>
    </w:p>
    <w:p w:rsidR="007D2992" w:rsidRDefault="007D2992">
      <w:pPr>
        <w:pStyle w:val="BodyText"/>
        <w:spacing w:before="1"/>
        <w:ind w:left="0"/>
        <w:rPr>
          <w:sz w:val="24"/>
        </w:rPr>
      </w:pPr>
    </w:p>
    <w:p w:rsidR="007D2992" w:rsidRDefault="0000341C">
      <w:pPr>
        <w:pStyle w:val="BodyText"/>
        <w:spacing w:before="1" w:line="259" w:lineRule="auto"/>
        <w:ind w:left="380" w:right="1073"/>
      </w:pPr>
      <w:r>
        <w:rPr>
          <w:b/>
        </w:rPr>
        <w:t xml:space="preserve">Professional Level: </w:t>
      </w:r>
      <w:r>
        <w:t>Geodetic engineer, geodesist, space scientist, topographic engineer, mathematician and cartographer.</w:t>
      </w:r>
    </w:p>
    <w:p w:rsidR="007D2992" w:rsidRDefault="0000341C">
      <w:pPr>
        <w:pStyle w:val="BodyText"/>
        <w:spacing w:line="259" w:lineRule="auto"/>
        <w:ind w:left="380" w:right="1073"/>
      </w:pPr>
      <w:r>
        <w:rPr>
          <w:b/>
        </w:rPr>
        <w:t xml:space="preserve">Technologist Level: </w:t>
      </w:r>
      <w:r>
        <w:t>Stereoscopic instrument or plotter operator or operator of other photogrammetric equipment, laboratory Technologist, computations Technologist</w:t>
      </w:r>
    </w:p>
    <w:p w:rsidR="007D2992" w:rsidRDefault="0000341C">
      <w:pPr>
        <w:pStyle w:val="ListParagraph"/>
        <w:numPr>
          <w:ilvl w:val="0"/>
          <w:numId w:val="6"/>
        </w:numPr>
        <w:tabs>
          <w:tab w:val="left" w:pos="799"/>
        </w:tabs>
        <w:spacing w:before="159"/>
        <w:ind w:left="798" w:hanging="418"/>
        <w:rPr>
          <w:rFonts w:ascii="Calibri Light"/>
          <w:i/>
        </w:rPr>
      </w:pPr>
      <w:r>
        <w:rPr>
          <w:rFonts w:ascii="Calibri Light"/>
          <w:i/>
          <w:color w:val="2D74B5"/>
        </w:rPr>
        <w:t>Special</w:t>
      </w:r>
      <w:r>
        <w:rPr>
          <w:rFonts w:ascii="Calibri Light"/>
          <w:i/>
          <w:color w:val="2D74B5"/>
          <w:spacing w:val="-1"/>
        </w:rPr>
        <w:t xml:space="preserve"> </w:t>
      </w:r>
      <w:r>
        <w:rPr>
          <w:rFonts w:ascii="Calibri Light"/>
          <w:i/>
          <w:color w:val="2D74B5"/>
        </w:rPr>
        <w:t>Applications</w:t>
      </w:r>
    </w:p>
    <w:p w:rsidR="007D2992" w:rsidRDefault="0000341C">
      <w:pPr>
        <w:pStyle w:val="ListParagraph"/>
        <w:numPr>
          <w:ilvl w:val="1"/>
          <w:numId w:val="6"/>
        </w:numPr>
        <w:tabs>
          <w:tab w:val="left" w:pos="1101"/>
        </w:tabs>
        <w:spacing w:before="181"/>
      </w:pPr>
      <w:r>
        <w:rPr>
          <w:i/>
        </w:rPr>
        <w:t>Photographic maps</w:t>
      </w:r>
      <w:r>
        <w:t>: photographic maps with contours, digital orthophotos, photographic</w:t>
      </w:r>
      <w:r>
        <w:rPr>
          <w:spacing w:val="-10"/>
        </w:rPr>
        <w:t xml:space="preserve"> </w:t>
      </w:r>
      <w:r>
        <w:t>mosaics.</w:t>
      </w:r>
    </w:p>
    <w:p w:rsidR="007D2992" w:rsidRDefault="0000341C">
      <w:pPr>
        <w:pStyle w:val="ListParagraph"/>
        <w:numPr>
          <w:ilvl w:val="1"/>
          <w:numId w:val="6"/>
        </w:numPr>
        <w:tabs>
          <w:tab w:val="left" w:pos="1101"/>
        </w:tabs>
        <w:spacing w:line="256" w:lineRule="auto"/>
        <w:ind w:right="1073"/>
      </w:pPr>
      <w:r>
        <w:rPr>
          <w:i/>
        </w:rPr>
        <w:t>Operations and maintenance</w:t>
      </w:r>
      <w:r>
        <w:t>: Surveillance, elimination of hazards, condition and inventory surveys, quantitative measurements and</w:t>
      </w:r>
      <w:r>
        <w:rPr>
          <w:spacing w:val="-6"/>
        </w:rPr>
        <w:t xml:space="preserve"> </w:t>
      </w:r>
      <w:r>
        <w:t>evaluation.</w:t>
      </w:r>
    </w:p>
    <w:p w:rsidR="007D2992" w:rsidRDefault="0000341C">
      <w:pPr>
        <w:pStyle w:val="ListParagraph"/>
        <w:numPr>
          <w:ilvl w:val="1"/>
          <w:numId w:val="6"/>
        </w:numPr>
        <w:tabs>
          <w:tab w:val="left" w:pos="1101"/>
        </w:tabs>
        <w:spacing w:before="4" w:line="259" w:lineRule="auto"/>
        <w:ind w:right="1073"/>
        <w:jc w:val="both"/>
      </w:pPr>
      <w:r>
        <w:rPr>
          <w:i/>
        </w:rPr>
        <w:t>Close-range photogrammetry</w:t>
      </w:r>
      <w:r>
        <w:t>: Architecture; biomedical applications including conventional and x-ray stereo-photogrammetry, photogrammetric solution of biological problems, hydrography, structural engineering, oceanography, geography, police work including crime detection, traffic and accident surveys</w:t>
      </w:r>
    </w:p>
    <w:p w:rsidR="007D2992" w:rsidRDefault="0000341C">
      <w:pPr>
        <w:pStyle w:val="ListParagraph"/>
        <w:numPr>
          <w:ilvl w:val="1"/>
          <w:numId w:val="6"/>
        </w:numPr>
        <w:tabs>
          <w:tab w:val="left" w:pos="1101"/>
        </w:tabs>
        <w:spacing w:before="0" w:line="268" w:lineRule="exact"/>
      </w:pPr>
      <w:r>
        <w:rPr>
          <w:i/>
        </w:rPr>
        <w:t>Lasers and</w:t>
      </w:r>
      <w:r>
        <w:rPr>
          <w:i/>
          <w:spacing w:val="-2"/>
        </w:rPr>
        <w:t xml:space="preserve"> </w:t>
      </w:r>
      <w:r>
        <w:rPr>
          <w:i/>
        </w:rPr>
        <w:t>holography</w:t>
      </w:r>
      <w:r>
        <w:t>.</w:t>
      </w:r>
    </w:p>
    <w:p w:rsidR="007D2992" w:rsidRDefault="007D2992">
      <w:pPr>
        <w:pStyle w:val="BodyText"/>
        <w:spacing w:before="6"/>
        <w:ind w:left="0"/>
        <w:rPr>
          <w:sz w:val="25"/>
        </w:rPr>
      </w:pPr>
    </w:p>
    <w:p w:rsidR="007D2992" w:rsidRDefault="0000341C">
      <w:pPr>
        <w:pStyle w:val="BodyText"/>
        <w:spacing w:before="1" w:line="259" w:lineRule="auto"/>
        <w:ind w:left="380" w:right="1073"/>
      </w:pPr>
      <w:r>
        <w:rPr>
          <w:b/>
        </w:rPr>
        <w:t xml:space="preserve">Professional Level: </w:t>
      </w:r>
      <w:r>
        <w:t>Cartographer, physicist, physician, dentist, archaeologist, geographer, oceanographer, architect, engineer, hydrographer.</w:t>
      </w:r>
    </w:p>
    <w:p w:rsidR="007D2992" w:rsidRDefault="0000341C">
      <w:pPr>
        <w:pStyle w:val="BodyText"/>
        <w:spacing w:before="159" w:line="259" w:lineRule="auto"/>
        <w:ind w:left="380" w:right="1073"/>
      </w:pPr>
      <w:r>
        <w:rPr>
          <w:b/>
        </w:rPr>
        <w:t xml:space="preserve">Technologist Level: </w:t>
      </w:r>
      <w:r>
        <w:t>Stereoscopic instrument or plotter operator of other photogrammetric equipment, Technologist, drafter.</w:t>
      </w:r>
    </w:p>
    <w:p w:rsidR="007D2992" w:rsidRDefault="007D2992">
      <w:pPr>
        <w:spacing w:line="259" w:lineRule="auto"/>
        <w:sectPr w:rsidR="007D2992">
          <w:pgSz w:w="12240" w:h="15840"/>
          <w:pgMar w:top="2080" w:right="0" w:bottom="1620" w:left="700" w:header="720" w:footer="1358" w:gutter="0"/>
          <w:cols w:space="720"/>
        </w:sectPr>
      </w:pPr>
    </w:p>
    <w:p w:rsidR="007D2992" w:rsidRDefault="0000341C">
      <w:pPr>
        <w:pStyle w:val="Heading3"/>
      </w:pPr>
      <w:bookmarkStart w:id="21" w:name="_bookmark21"/>
      <w:bookmarkEnd w:id="21"/>
      <w:r>
        <w:rPr>
          <w:color w:val="1F4D78"/>
        </w:rPr>
        <w:lastRenderedPageBreak/>
        <w:t>Classification chart for Mapping Scientists</w:t>
      </w:r>
    </w:p>
    <w:p w:rsidR="007D2992" w:rsidRDefault="0000341C">
      <w:pPr>
        <w:pStyle w:val="ListParagraph"/>
        <w:numPr>
          <w:ilvl w:val="0"/>
          <w:numId w:val="5"/>
        </w:numPr>
        <w:tabs>
          <w:tab w:val="left" w:pos="500"/>
        </w:tabs>
        <w:spacing w:before="23"/>
        <w:rPr>
          <w:rFonts w:ascii="Calibri Light"/>
          <w:i/>
        </w:rPr>
      </w:pPr>
      <w:r>
        <w:rPr>
          <w:rFonts w:ascii="Calibri Light"/>
          <w:i/>
          <w:color w:val="2D74B5"/>
        </w:rPr>
        <w:t>Remote Sensing and Interpretation</w:t>
      </w:r>
    </w:p>
    <w:p w:rsidR="007D2992" w:rsidRDefault="0000341C">
      <w:pPr>
        <w:pStyle w:val="ListParagraph"/>
        <w:numPr>
          <w:ilvl w:val="1"/>
          <w:numId w:val="5"/>
        </w:numPr>
        <w:tabs>
          <w:tab w:val="left" w:pos="1101"/>
        </w:tabs>
        <w:spacing w:before="181" w:line="259" w:lineRule="auto"/>
        <w:ind w:right="1071"/>
        <w:jc w:val="both"/>
      </w:pPr>
      <w:r>
        <w:rPr>
          <w:i/>
        </w:rPr>
        <w:t>Instrumentation selection and operational planning</w:t>
      </w:r>
      <w:r>
        <w:t>: Instrument-carrying vehicles; space platforms; radar and thermal infrared sensors, scintillometers radio-meters magnetometers, multi- and special- sensor combinations,</w:t>
      </w:r>
      <w:r>
        <w:rPr>
          <w:spacing w:val="-14"/>
        </w:rPr>
        <w:t xml:space="preserve"> </w:t>
      </w:r>
      <w:r>
        <w:t>viewing</w:t>
      </w:r>
      <w:r>
        <w:rPr>
          <w:spacing w:val="-13"/>
        </w:rPr>
        <w:t xml:space="preserve"> </w:t>
      </w:r>
      <w:r>
        <w:t>and</w:t>
      </w:r>
      <w:r>
        <w:rPr>
          <w:spacing w:val="-12"/>
        </w:rPr>
        <w:t xml:space="preserve"> </w:t>
      </w:r>
      <w:r>
        <w:t>scanning</w:t>
      </w:r>
      <w:r>
        <w:rPr>
          <w:spacing w:val="-9"/>
        </w:rPr>
        <w:t xml:space="preserve"> </w:t>
      </w:r>
      <w:r>
        <w:t>equipment,</w:t>
      </w:r>
      <w:r>
        <w:rPr>
          <w:spacing w:val="-9"/>
        </w:rPr>
        <w:t xml:space="preserve"> </w:t>
      </w:r>
      <w:r>
        <w:t>image</w:t>
      </w:r>
      <w:r>
        <w:rPr>
          <w:spacing w:val="-11"/>
        </w:rPr>
        <w:t xml:space="preserve"> </w:t>
      </w:r>
      <w:r>
        <w:t>enhancement</w:t>
      </w:r>
      <w:r>
        <w:rPr>
          <w:spacing w:val="-8"/>
        </w:rPr>
        <w:t xml:space="preserve"> </w:t>
      </w:r>
      <w:r>
        <w:t>and</w:t>
      </w:r>
      <w:r>
        <w:rPr>
          <w:spacing w:val="-10"/>
        </w:rPr>
        <w:t xml:space="preserve"> </w:t>
      </w:r>
      <w:r>
        <w:t>image</w:t>
      </w:r>
      <w:r>
        <w:rPr>
          <w:spacing w:val="-8"/>
        </w:rPr>
        <w:t xml:space="preserve"> </w:t>
      </w:r>
      <w:r>
        <w:t>data</w:t>
      </w:r>
      <w:r>
        <w:rPr>
          <w:spacing w:val="-9"/>
        </w:rPr>
        <w:t xml:space="preserve"> </w:t>
      </w:r>
      <w:r>
        <w:t>processing</w:t>
      </w:r>
      <w:r>
        <w:rPr>
          <w:spacing w:val="-10"/>
        </w:rPr>
        <w:t xml:space="preserve"> </w:t>
      </w:r>
      <w:r>
        <w:t>systems, operation and maintenance of sensor systems, preparation of imagery for end</w:t>
      </w:r>
      <w:r>
        <w:rPr>
          <w:spacing w:val="-13"/>
        </w:rPr>
        <w:t xml:space="preserve"> </w:t>
      </w:r>
      <w:r>
        <w:t>use.</w:t>
      </w:r>
    </w:p>
    <w:p w:rsidR="007D2992" w:rsidRDefault="0000341C">
      <w:pPr>
        <w:pStyle w:val="ListParagraph"/>
        <w:numPr>
          <w:ilvl w:val="1"/>
          <w:numId w:val="5"/>
        </w:numPr>
        <w:tabs>
          <w:tab w:val="left" w:pos="1101"/>
        </w:tabs>
        <w:spacing w:before="0" w:line="259" w:lineRule="auto"/>
        <w:ind w:right="1074"/>
      </w:pPr>
      <w:r>
        <w:rPr>
          <w:i/>
        </w:rPr>
        <w:t>Interpretation for general purposes and mapping</w:t>
      </w:r>
      <w:r>
        <w:t>: conventional mensuration and interpretation of photographic and other imagery pattern recognition, reporting and documenting</w:t>
      </w:r>
      <w:r>
        <w:rPr>
          <w:spacing w:val="-12"/>
        </w:rPr>
        <w:t xml:space="preserve"> </w:t>
      </w:r>
      <w:r>
        <w:t>results.</w:t>
      </w:r>
    </w:p>
    <w:p w:rsidR="007D2992" w:rsidRDefault="0000341C">
      <w:pPr>
        <w:pStyle w:val="ListParagraph"/>
        <w:numPr>
          <w:ilvl w:val="1"/>
          <w:numId w:val="5"/>
        </w:numPr>
        <w:tabs>
          <w:tab w:val="left" w:pos="1101"/>
        </w:tabs>
        <w:spacing w:before="0" w:line="259" w:lineRule="auto"/>
        <w:ind w:right="1072"/>
        <w:jc w:val="both"/>
      </w:pPr>
      <w:r>
        <w:rPr>
          <w:i/>
        </w:rPr>
        <w:t>Interpretation for specific purposes and disciplines</w:t>
      </w:r>
      <w:r>
        <w:t>: geology, forestry, agriculture, land-use archaeology, water resources, meteorology, mineral and aggregate resources, urban planning industrial</w:t>
      </w:r>
      <w:r>
        <w:rPr>
          <w:spacing w:val="-34"/>
        </w:rPr>
        <w:t xml:space="preserve"> </w:t>
      </w:r>
      <w:r>
        <w:t>development, transportation</w:t>
      </w:r>
      <w:r>
        <w:rPr>
          <w:spacing w:val="-10"/>
        </w:rPr>
        <w:t xml:space="preserve"> </w:t>
      </w:r>
      <w:r>
        <w:t>facilities,</w:t>
      </w:r>
      <w:r>
        <w:rPr>
          <w:spacing w:val="-11"/>
        </w:rPr>
        <w:t xml:space="preserve"> </w:t>
      </w:r>
      <w:r>
        <w:t>volcanic</w:t>
      </w:r>
      <w:r>
        <w:rPr>
          <w:spacing w:val="-8"/>
        </w:rPr>
        <w:t xml:space="preserve"> </w:t>
      </w:r>
      <w:r>
        <w:t>and</w:t>
      </w:r>
      <w:r>
        <w:rPr>
          <w:spacing w:val="-10"/>
        </w:rPr>
        <w:t xml:space="preserve"> </w:t>
      </w:r>
      <w:r>
        <w:t>earthquake</w:t>
      </w:r>
      <w:r>
        <w:rPr>
          <w:spacing w:val="-7"/>
        </w:rPr>
        <w:t xml:space="preserve"> </w:t>
      </w:r>
      <w:r>
        <w:t>surveys</w:t>
      </w:r>
      <w:r>
        <w:rPr>
          <w:spacing w:val="-9"/>
        </w:rPr>
        <w:t xml:space="preserve"> </w:t>
      </w:r>
      <w:r>
        <w:t>and</w:t>
      </w:r>
      <w:r>
        <w:rPr>
          <w:spacing w:val="-9"/>
        </w:rPr>
        <w:t xml:space="preserve"> </w:t>
      </w:r>
      <w:r>
        <w:t>investigations,</w:t>
      </w:r>
      <w:r>
        <w:rPr>
          <w:spacing w:val="-11"/>
        </w:rPr>
        <w:t xml:space="preserve"> </w:t>
      </w:r>
      <w:r>
        <w:t>environmental</w:t>
      </w:r>
      <w:r>
        <w:rPr>
          <w:spacing w:val="-8"/>
        </w:rPr>
        <w:t xml:space="preserve"> </w:t>
      </w:r>
      <w:r>
        <w:t>and</w:t>
      </w:r>
      <w:r>
        <w:rPr>
          <w:spacing w:val="-10"/>
        </w:rPr>
        <w:t xml:space="preserve"> </w:t>
      </w:r>
      <w:r>
        <w:t>pollution surveys, reporting and documenting</w:t>
      </w:r>
      <w:r>
        <w:rPr>
          <w:spacing w:val="-4"/>
        </w:rPr>
        <w:t xml:space="preserve"> </w:t>
      </w:r>
      <w:r>
        <w:t>results</w:t>
      </w:r>
    </w:p>
    <w:p w:rsidR="007D2992" w:rsidRDefault="0000341C">
      <w:pPr>
        <w:pStyle w:val="ListParagraph"/>
        <w:numPr>
          <w:ilvl w:val="1"/>
          <w:numId w:val="5"/>
        </w:numPr>
        <w:tabs>
          <w:tab w:val="left" w:pos="1101"/>
        </w:tabs>
        <w:spacing w:before="0" w:line="268" w:lineRule="exact"/>
      </w:pPr>
      <w:r>
        <w:rPr>
          <w:i/>
        </w:rPr>
        <w:t>Military</w:t>
      </w:r>
      <w:r>
        <w:rPr>
          <w:i/>
          <w:spacing w:val="-2"/>
        </w:rPr>
        <w:t xml:space="preserve"> </w:t>
      </w:r>
      <w:r>
        <w:rPr>
          <w:i/>
        </w:rPr>
        <w:t>intelligence</w:t>
      </w:r>
      <w:r>
        <w:t>.</w:t>
      </w:r>
    </w:p>
    <w:p w:rsidR="007D2992" w:rsidRDefault="007D2992">
      <w:pPr>
        <w:pStyle w:val="BodyText"/>
        <w:spacing w:before="4"/>
        <w:ind w:left="0"/>
        <w:rPr>
          <w:sz w:val="25"/>
        </w:rPr>
      </w:pPr>
    </w:p>
    <w:p w:rsidR="007D2992" w:rsidRDefault="0000341C">
      <w:pPr>
        <w:pStyle w:val="BodyText"/>
        <w:spacing w:line="259" w:lineRule="auto"/>
        <w:ind w:left="380" w:right="1073"/>
        <w:jc w:val="both"/>
      </w:pPr>
      <w:r>
        <w:rPr>
          <w:b/>
        </w:rPr>
        <w:t>Professional</w:t>
      </w:r>
      <w:r>
        <w:rPr>
          <w:b/>
          <w:spacing w:val="-13"/>
        </w:rPr>
        <w:t xml:space="preserve"> </w:t>
      </w:r>
      <w:r>
        <w:rPr>
          <w:b/>
        </w:rPr>
        <w:t>Level:</w:t>
      </w:r>
      <w:r>
        <w:rPr>
          <w:b/>
          <w:spacing w:val="-3"/>
        </w:rPr>
        <w:t xml:space="preserve"> </w:t>
      </w:r>
      <w:r>
        <w:t>Cartographer,</w:t>
      </w:r>
      <w:r>
        <w:rPr>
          <w:spacing w:val="-12"/>
        </w:rPr>
        <w:t xml:space="preserve"> </w:t>
      </w:r>
      <w:r>
        <w:t>electro-optical</w:t>
      </w:r>
      <w:r>
        <w:rPr>
          <w:spacing w:val="-15"/>
        </w:rPr>
        <w:t xml:space="preserve"> </w:t>
      </w:r>
      <w:r>
        <w:t>systems</w:t>
      </w:r>
      <w:r>
        <w:rPr>
          <w:spacing w:val="-15"/>
        </w:rPr>
        <w:t xml:space="preserve"> </w:t>
      </w:r>
      <w:r>
        <w:t>engineer,</w:t>
      </w:r>
      <w:r>
        <w:rPr>
          <w:spacing w:val="-15"/>
        </w:rPr>
        <w:t xml:space="preserve"> </w:t>
      </w:r>
      <w:r>
        <w:t>geologist,</w:t>
      </w:r>
      <w:r>
        <w:rPr>
          <w:spacing w:val="-12"/>
        </w:rPr>
        <w:t xml:space="preserve"> </w:t>
      </w:r>
      <w:r>
        <w:t>forester,</w:t>
      </w:r>
      <w:r>
        <w:rPr>
          <w:spacing w:val="-15"/>
        </w:rPr>
        <w:t xml:space="preserve"> </w:t>
      </w:r>
      <w:r>
        <w:t>archaeologist,</w:t>
      </w:r>
      <w:r>
        <w:rPr>
          <w:spacing w:val="-15"/>
        </w:rPr>
        <w:t xml:space="preserve"> </w:t>
      </w:r>
      <w:r>
        <w:t>hydrologist, planner,</w:t>
      </w:r>
      <w:r>
        <w:rPr>
          <w:spacing w:val="-4"/>
        </w:rPr>
        <w:t xml:space="preserve"> </w:t>
      </w:r>
      <w:r>
        <w:t>engineer,</w:t>
      </w:r>
      <w:r>
        <w:rPr>
          <w:spacing w:val="-4"/>
        </w:rPr>
        <w:t xml:space="preserve"> </w:t>
      </w:r>
      <w:r>
        <w:t>agronomist,</w:t>
      </w:r>
      <w:r>
        <w:rPr>
          <w:spacing w:val="-3"/>
        </w:rPr>
        <w:t xml:space="preserve"> </w:t>
      </w:r>
      <w:r>
        <w:t>soil</w:t>
      </w:r>
      <w:r>
        <w:rPr>
          <w:spacing w:val="-5"/>
        </w:rPr>
        <w:t xml:space="preserve"> </w:t>
      </w:r>
      <w:r>
        <w:t>scientist,</w:t>
      </w:r>
      <w:r>
        <w:rPr>
          <w:spacing w:val="-6"/>
        </w:rPr>
        <w:t xml:space="preserve"> </w:t>
      </w:r>
      <w:r>
        <w:t>materials</w:t>
      </w:r>
      <w:r>
        <w:rPr>
          <w:spacing w:val="-4"/>
        </w:rPr>
        <w:t xml:space="preserve"> </w:t>
      </w:r>
      <w:r>
        <w:t>engineer,</w:t>
      </w:r>
      <w:r>
        <w:rPr>
          <w:spacing w:val="-3"/>
        </w:rPr>
        <w:t xml:space="preserve"> </w:t>
      </w:r>
      <w:r>
        <w:t>resources</w:t>
      </w:r>
      <w:r>
        <w:rPr>
          <w:spacing w:val="-3"/>
        </w:rPr>
        <w:t xml:space="preserve"> </w:t>
      </w:r>
      <w:r>
        <w:t>scientist</w:t>
      </w:r>
      <w:r>
        <w:rPr>
          <w:spacing w:val="-3"/>
        </w:rPr>
        <w:t xml:space="preserve"> </w:t>
      </w:r>
      <w:r>
        <w:t>and</w:t>
      </w:r>
      <w:r>
        <w:rPr>
          <w:spacing w:val="-5"/>
        </w:rPr>
        <w:t xml:space="preserve"> </w:t>
      </w:r>
      <w:r>
        <w:t>engineer,</w:t>
      </w:r>
      <w:r>
        <w:rPr>
          <w:spacing w:val="-3"/>
        </w:rPr>
        <w:t xml:space="preserve"> </w:t>
      </w:r>
      <w:r>
        <w:t>earth</w:t>
      </w:r>
      <w:r>
        <w:rPr>
          <w:spacing w:val="-5"/>
        </w:rPr>
        <w:t xml:space="preserve"> </w:t>
      </w:r>
      <w:r>
        <w:t>scientist, environmentalist analyst</w:t>
      </w:r>
      <w:r>
        <w:rPr>
          <w:spacing w:val="-3"/>
        </w:rPr>
        <w:t xml:space="preserve"> </w:t>
      </w:r>
      <w:r>
        <w:t>etc.</w:t>
      </w:r>
    </w:p>
    <w:p w:rsidR="007D2992" w:rsidRDefault="0000341C">
      <w:pPr>
        <w:spacing w:before="159"/>
        <w:ind w:left="380"/>
      </w:pPr>
      <w:r>
        <w:rPr>
          <w:b/>
        </w:rPr>
        <w:t xml:space="preserve">Technologist Level: </w:t>
      </w:r>
      <w:r>
        <w:t>Interpretation Technologist, laboratory Technologist, image analyst, drafter</w:t>
      </w:r>
    </w:p>
    <w:p w:rsidR="007D2992" w:rsidRDefault="0000341C">
      <w:pPr>
        <w:pStyle w:val="ListParagraph"/>
        <w:numPr>
          <w:ilvl w:val="0"/>
          <w:numId w:val="5"/>
        </w:numPr>
        <w:tabs>
          <w:tab w:val="left" w:pos="604"/>
        </w:tabs>
        <w:spacing w:before="183"/>
        <w:ind w:left="603" w:hanging="223"/>
        <w:rPr>
          <w:rFonts w:ascii="Calibri Light"/>
          <w:i/>
        </w:rPr>
      </w:pPr>
      <w:r>
        <w:rPr>
          <w:rFonts w:ascii="Calibri Light"/>
          <w:i/>
          <w:color w:val="2D74B5"/>
        </w:rPr>
        <w:t>GIS/LIS</w:t>
      </w:r>
    </w:p>
    <w:p w:rsidR="007D2992" w:rsidRDefault="0000341C">
      <w:pPr>
        <w:pStyle w:val="BodyText"/>
        <w:spacing w:before="181"/>
        <w:ind w:left="380"/>
      </w:pPr>
      <w:r>
        <w:rPr>
          <w:i/>
        </w:rPr>
        <w:t>System</w:t>
      </w:r>
      <w:r>
        <w:rPr>
          <w:i/>
          <w:spacing w:val="-8"/>
        </w:rPr>
        <w:t xml:space="preserve"> </w:t>
      </w:r>
      <w:r>
        <w:rPr>
          <w:i/>
        </w:rPr>
        <w:t>design:</w:t>
      </w:r>
      <w:r>
        <w:rPr>
          <w:i/>
          <w:spacing w:val="-8"/>
        </w:rPr>
        <w:t xml:space="preserve"> </w:t>
      </w:r>
      <w:r>
        <w:t>Designs</w:t>
      </w:r>
      <w:r>
        <w:rPr>
          <w:spacing w:val="-7"/>
        </w:rPr>
        <w:t xml:space="preserve"> </w:t>
      </w:r>
      <w:r>
        <w:t>basic</w:t>
      </w:r>
      <w:r>
        <w:rPr>
          <w:spacing w:val="-6"/>
        </w:rPr>
        <w:t xml:space="preserve"> </w:t>
      </w:r>
      <w:r>
        <w:t>GIS</w:t>
      </w:r>
      <w:r>
        <w:rPr>
          <w:spacing w:val="-10"/>
        </w:rPr>
        <w:t xml:space="preserve"> </w:t>
      </w:r>
      <w:r>
        <w:t>systems</w:t>
      </w:r>
      <w:r>
        <w:rPr>
          <w:spacing w:val="-9"/>
        </w:rPr>
        <w:t xml:space="preserve"> </w:t>
      </w:r>
      <w:r>
        <w:t>structures</w:t>
      </w:r>
      <w:r>
        <w:rPr>
          <w:spacing w:val="-6"/>
        </w:rPr>
        <w:t xml:space="preserve"> </w:t>
      </w:r>
      <w:r>
        <w:t>including</w:t>
      </w:r>
      <w:r>
        <w:rPr>
          <w:spacing w:val="-7"/>
        </w:rPr>
        <w:t xml:space="preserve"> </w:t>
      </w:r>
      <w:r>
        <w:t>mapping</w:t>
      </w:r>
      <w:r>
        <w:rPr>
          <w:spacing w:val="-7"/>
        </w:rPr>
        <w:t xml:space="preserve"> </w:t>
      </w:r>
      <w:r>
        <w:t>requirements</w:t>
      </w:r>
      <w:r>
        <w:rPr>
          <w:spacing w:val="-5"/>
        </w:rPr>
        <w:t xml:space="preserve"> </w:t>
      </w:r>
      <w:r>
        <w:t>and</w:t>
      </w:r>
      <w:r>
        <w:rPr>
          <w:spacing w:val="-7"/>
        </w:rPr>
        <w:t xml:space="preserve"> </w:t>
      </w:r>
      <w:r>
        <w:t>all</w:t>
      </w:r>
      <w:r>
        <w:rPr>
          <w:spacing w:val="-12"/>
        </w:rPr>
        <w:t xml:space="preserve"> </w:t>
      </w:r>
      <w:r>
        <w:t>operational</w:t>
      </w:r>
      <w:r>
        <w:rPr>
          <w:spacing w:val="-10"/>
        </w:rPr>
        <w:t xml:space="preserve"> </w:t>
      </w:r>
      <w:r>
        <w:t>software</w:t>
      </w:r>
    </w:p>
    <w:p w:rsidR="007D2992" w:rsidRDefault="0000341C">
      <w:pPr>
        <w:pStyle w:val="BodyText"/>
        <w:spacing w:before="180"/>
        <w:ind w:left="380"/>
      </w:pPr>
      <w:r>
        <w:rPr>
          <w:i/>
        </w:rPr>
        <w:t>System</w:t>
      </w:r>
      <w:r>
        <w:rPr>
          <w:i/>
          <w:spacing w:val="-4"/>
        </w:rPr>
        <w:t xml:space="preserve"> </w:t>
      </w:r>
      <w:r>
        <w:rPr>
          <w:i/>
        </w:rPr>
        <w:t>application</w:t>
      </w:r>
      <w:r>
        <w:t>:</w:t>
      </w:r>
      <w:r>
        <w:rPr>
          <w:spacing w:val="-6"/>
        </w:rPr>
        <w:t xml:space="preserve"> </w:t>
      </w:r>
      <w:r>
        <w:t>Designs</w:t>
      </w:r>
      <w:r>
        <w:rPr>
          <w:spacing w:val="-4"/>
        </w:rPr>
        <w:t xml:space="preserve"> </w:t>
      </w:r>
      <w:r>
        <w:t>and/or</w:t>
      </w:r>
      <w:r>
        <w:rPr>
          <w:spacing w:val="-7"/>
        </w:rPr>
        <w:t xml:space="preserve"> </w:t>
      </w:r>
      <w:r>
        <w:t>integrates</w:t>
      </w:r>
      <w:r>
        <w:rPr>
          <w:spacing w:val="-5"/>
        </w:rPr>
        <w:t xml:space="preserve"> </w:t>
      </w:r>
      <w:r>
        <w:t>various</w:t>
      </w:r>
      <w:r>
        <w:rPr>
          <w:spacing w:val="-8"/>
        </w:rPr>
        <w:t xml:space="preserve"> </w:t>
      </w:r>
      <w:r>
        <w:t>application</w:t>
      </w:r>
      <w:r>
        <w:rPr>
          <w:spacing w:val="-5"/>
        </w:rPr>
        <w:t xml:space="preserve"> </w:t>
      </w:r>
      <w:r>
        <w:t>software,</w:t>
      </w:r>
      <w:r>
        <w:rPr>
          <w:spacing w:val="-4"/>
        </w:rPr>
        <w:t xml:space="preserve"> </w:t>
      </w:r>
      <w:r>
        <w:t>packages</w:t>
      </w:r>
      <w:r>
        <w:rPr>
          <w:spacing w:val="-2"/>
        </w:rPr>
        <w:t xml:space="preserve"> </w:t>
      </w:r>
      <w:r>
        <w:t>to</w:t>
      </w:r>
      <w:r>
        <w:rPr>
          <w:spacing w:val="-3"/>
        </w:rPr>
        <w:t xml:space="preserve"> </w:t>
      </w:r>
      <w:r>
        <w:t>solve</w:t>
      </w:r>
      <w:r>
        <w:rPr>
          <w:spacing w:val="-4"/>
        </w:rPr>
        <w:t xml:space="preserve"> </w:t>
      </w:r>
      <w:r>
        <w:t>user</w:t>
      </w:r>
      <w:r>
        <w:rPr>
          <w:spacing w:val="-4"/>
        </w:rPr>
        <w:t xml:space="preserve"> </w:t>
      </w:r>
      <w:r>
        <w:t>requirements.</w:t>
      </w:r>
    </w:p>
    <w:p w:rsidR="007D2992" w:rsidRDefault="0000341C">
      <w:pPr>
        <w:pStyle w:val="BodyText"/>
        <w:spacing w:before="183" w:line="259" w:lineRule="auto"/>
        <w:ind w:left="380" w:right="1073"/>
      </w:pPr>
      <w:r>
        <w:rPr>
          <w:i/>
        </w:rPr>
        <w:t>System maintenance</w:t>
      </w:r>
      <w:r>
        <w:t>: Consults with clients having existing systems and advises on update procedures and new system characteristics and specifications.</w:t>
      </w:r>
    </w:p>
    <w:p w:rsidR="007D2992" w:rsidRDefault="0000341C">
      <w:pPr>
        <w:pStyle w:val="BodyText"/>
        <w:spacing w:before="159" w:line="259" w:lineRule="auto"/>
        <w:ind w:left="380" w:right="1475"/>
      </w:pPr>
      <w:r>
        <w:rPr>
          <w:b/>
        </w:rPr>
        <w:t xml:space="preserve">Professional Level: </w:t>
      </w:r>
      <w:r>
        <w:t>Manager of GIS, GIS department manager, systems analyst, computer Systems manager, graphics manager, programmer, analyst</w:t>
      </w:r>
    </w:p>
    <w:p w:rsidR="007D2992" w:rsidRDefault="0000341C">
      <w:pPr>
        <w:pStyle w:val="BodyText"/>
        <w:ind w:left="380"/>
      </w:pPr>
      <w:r>
        <w:rPr>
          <w:b/>
        </w:rPr>
        <w:t xml:space="preserve">Technologist Level: </w:t>
      </w:r>
      <w:r>
        <w:t>Data processor, data input Technologist, equipment operator, digitizer, drafter.</w:t>
      </w:r>
    </w:p>
    <w:p w:rsidR="007D2992" w:rsidRDefault="0000341C">
      <w:pPr>
        <w:pStyle w:val="ListParagraph"/>
        <w:numPr>
          <w:ilvl w:val="0"/>
          <w:numId w:val="5"/>
        </w:numPr>
        <w:tabs>
          <w:tab w:val="left" w:pos="664"/>
        </w:tabs>
        <w:spacing w:before="181"/>
        <w:ind w:left="663" w:hanging="283"/>
        <w:rPr>
          <w:rFonts w:ascii="Calibri Light"/>
          <w:i/>
        </w:rPr>
      </w:pPr>
      <w:r>
        <w:rPr>
          <w:rFonts w:ascii="Calibri Light"/>
          <w:i/>
          <w:color w:val="2D74B5"/>
        </w:rPr>
        <w:t>Lidar</w:t>
      </w:r>
    </w:p>
    <w:p w:rsidR="007D2992" w:rsidRDefault="0000341C">
      <w:pPr>
        <w:pStyle w:val="ListParagraph"/>
        <w:numPr>
          <w:ilvl w:val="1"/>
          <w:numId w:val="5"/>
        </w:numPr>
        <w:tabs>
          <w:tab w:val="left" w:pos="1101"/>
        </w:tabs>
        <w:spacing w:before="180" w:line="259" w:lineRule="auto"/>
        <w:ind w:right="1073"/>
      </w:pPr>
      <w:r>
        <w:rPr>
          <w:i/>
        </w:rPr>
        <w:t>Instrumentation knowledge and operational planning</w:t>
      </w:r>
      <w:r>
        <w:t>: airborne platforms, calibration, flight planning, training</w:t>
      </w:r>
    </w:p>
    <w:p w:rsidR="007D2992" w:rsidRDefault="0000341C">
      <w:pPr>
        <w:pStyle w:val="ListParagraph"/>
        <w:numPr>
          <w:ilvl w:val="1"/>
          <w:numId w:val="5"/>
        </w:numPr>
        <w:tabs>
          <w:tab w:val="left" w:pos="1101"/>
        </w:tabs>
        <w:spacing w:before="1"/>
      </w:pPr>
      <w:r>
        <w:rPr>
          <w:i/>
        </w:rPr>
        <w:t>Date management</w:t>
      </w:r>
      <w:r>
        <w:t>: preprocessing, postprocessing, archiving flight line mosaicking and</w:t>
      </w:r>
      <w:r>
        <w:rPr>
          <w:spacing w:val="-12"/>
        </w:rPr>
        <w:t xml:space="preserve"> </w:t>
      </w:r>
      <w:r>
        <w:t>tiling.</w:t>
      </w:r>
    </w:p>
    <w:p w:rsidR="007D2992" w:rsidRDefault="0000341C">
      <w:pPr>
        <w:pStyle w:val="ListParagraph"/>
        <w:numPr>
          <w:ilvl w:val="1"/>
          <w:numId w:val="5"/>
        </w:numPr>
        <w:tabs>
          <w:tab w:val="left" w:pos="1101"/>
        </w:tabs>
      </w:pPr>
      <w:r>
        <w:rPr>
          <w:i/>
        </w:rPr>
        <w:t>Point cloud classification</w:t>
      </w:r>
      <w:r>
        <w:t>: LAS Standard, filtering, automatic and manual</w:t>
      </w:r>
      <w:r>
        <w:rPr>
          <w:spacing w:val="-9"/>
        </w:rPr>
        <w:t xml:space="preserve"> </w:t>
      </w:r>
      <w:r>
        <w:t>editing.</w:t>
      </w:r>
    </w:p>
    <w:p w:rsidR="007D2992" w:rsidRDefault="0000341C">
      <w:pPr>
        <w:pStyle w:val="ListParagraph"/>
        <w:numPr>
          <w:ilvl w:val="1"/>
          <w:numId w:val="5"/>
        </w:numPr>
        <w:tabs>
          <w:tab w:val="left" w:pos="1101"/>
        </w:tabs>
        <w:spacing w:before="20"/>
      </w:pPr>
      <w:r>
        <w:rPr>
          <w:i/>
        </w:rPr>
        <w:t>Metadata development</w:t>
      </w:r>
      <w:r>
        <w:t>.</w:t>
      </w:r>
    </w:p>
    <w:p w:rsidR="007D2992" w:rsidRDefault="007D2992">
      <w:pPr>
        <w:pStyle w:val="BodyText"/>
        <w:spacing w:before="6"/>
        <w:ind w:left="0"/>
        <w:rPr>
          <w:sz w:val="25"/>
        </w:rPr>
      </w:pPr>
    </w:p>
    <w:p w:rsidR="007D2992" w:rsidRDefault="0000341C">
      <w:pPr>
        <w:pStyle w:val="BodyText"/>
        <w:spacing w:before="1" w:line="259" w:lineRule="auto"/>
        <w:ind w:left="380" w:right="1065"/>
      </w:pPr>
      <w:r>
        <w:rPr>
          <w:b/>
        </w:rPr>
        <w:t>Professional Level</w:t>
      </w:r>
      <w:r>
        <w:t>: Project Management supervision, QA/QC responsibility, terrain analysis and point cloud filter development. Metadata reporting with accuracy statement.</w:t>
      </w:r>
    </w:p>
    <w:p w:rsidR="007D2992" w:rsidRDefault="007D2992">
      <w:pPr>
        <w:spacing w:line="259" w:lineRule="auto"/>
        <w:sectPr w:rsidR="007D2992">
          <w:pgSz w:w="12240" w:h="15840"/>
          <w:pgMar w:top="2080" w:right="0" w:bottom="1620" w:left="700" w:header="720" w:footer="1358" w:gutter="0"/>
          <w:cols w:space="720"/>
        </w:sectPr>
      </w:pPr>
    </w:p>
    <w:p w:rsidR="007D2992" w:rsidRDefault="0000341C">
      <w:pPr>
        <w:pStyle w:val="BodyText"/>
        <w:spacing w:before="6" w:line="259" w:lineRule="auto"/>
        <w:ind w:left="380" w:right="1073"/>
      </w:pPr>
      <w:r>
        <w:rPr>
          <w:b/>
        </w:rPr>
        <w:lastRenderedPageBreak/>
        <w:t>Technologist Level</w:t>
      </w:r>
      <w:r>
        <w:t>: Instrument operator, raw data archiving, data processing, flight line mosaicking and tiling, filter application, manual editing, developing deliverables.</w:t>
      </w:r>
    </w:p>
    <w:p w:rsidR="007D2992" w:rsidRDefault="0000341C">
      <w:pPr>
        <w:pStyle w:val="ListParagraph"/>
        <w:numPr>
          <w:ilvl w:val="0"/>
          <w:numId w:val="5"/>
        </w:numPr>
        <w:tabs>
          <w:tab w:val="left" w:pos="676"/>
        </w:tabs>
        <w:spacing w:before="160"/>
        <w:ind w:left="675" w:hanging="295"/>
        <w:rPr>
          <w:rFonts w:ascii="Calibri Light"/>
          <w:i/>
        </w:rPr>
      </w:pPr>
      <w:r>
        <w:rPr>
          <w:rFonts w:ascii="Calibri Light"/>
          <w:i/>
          <w:color w:val="2D74B5"/>
        </w:rPr>
        <w:t>UAS</w:t>
      </w:r>
    </w:p>
    <w:p w:rsidR="007D2992" w:rsidRDefault="0000341C">
      <w:pPr>
        <w:pStyle w:val="ListParagraph"/>
        <w:numPr>
          <w:ilvl w:val="1"/>
          <w:numId w:val="5"/>
        </w:numPr>
        <w:tabs>
          <w:tab w:val="left" w:pos="1101"/>
        </w:tabs>
        <w:spacing w:before="182" w:line="256" w:lineRule="auto"/>
        <w:ind w:right="1073"/>
      </w:pPr>
      <w:r>
        <w:rPr>
          <w:i/>
        </w:rPr>
        <w:t>Instrumentation knowledge and operational planning</w:t>
      </w:r>
      <w:r>
        <w:t>: airborne platforms, calibration, flight planning, training</w:t>
      </w:r>
    </w:p>
    <w:p w:rsidR="007D2992" w:rsidRDefault="0000341C">
      <w:pPr>
        <w:pStyle w:val="ListParagraph"/>
        <w:numPr>
          <w:ilvl w:val="1"/>
          <w:numId w:val="5"/>
        </w:numPr>
        <w:tabs>
          <w:tab w:val="left" w:pos="1101"/>
        </w:tabs>
        <w:spacing w:before="4"/>
      </w:pPr>
      <w:r>
        <w:rPr>
          <w:i/>
        </w:rPr>
        <w:t>Date management</w:t>
      </w:r>
      <w:r>
        <w:t>: preprocessing, postprocessing, archiving, flight line mosaicking and</w:t>
      </w:r>
      <w:r>
        <w:rPr>
          <w:spacing w:val="-11"/>
        </w:rPr>
        <w:t xml:space="preserve"> </w:t>
      </w:r>
      <w:r>
        <w:t>tiling.</w:t>
      </w:r>
    </w:p>
    <w:p w:rsidR="007D2992" w:rsidRDefault="0000341C">
      <w:pPr>
        <w:pStyle w:val="ListParagraph"/>
        <w:numPr>
          <w:ilvl w:val="1"/>
          <w:numId w:val="5"/>
        </w:numPr>
        <w:tabs>
          <w:tab w:val="left" w:pos="1101"/>
        </w:tabs>
      </w:pPr>
      <w:r>
        <w:rPr>
          <w:i/>
        </w:rPr>
        <w:t>Point cloud classification</w:t>
      </w:r>
      <w:r>
        <w:t>: standard filtering, automatic and manual</w:t>
      </w:r>
      <w:r>
        <w:rPr>
          <w:spacing w:val="-9"/>
        </w:rPr>
        <w:t xml:space="preserve"> </w:t>
      </w:r>
      <w:r>
        <w:t>editing.</w:t>
      </w:r>
    </w:p>
    <w:p w:rsidR="007D2992" w:rsidRDefault="0000341C">
      <w:pPr>
        <w:pStyle w:val="ListParagraph"/>
        <w:numPr>
          <w:ilvl w:val="1"/>
          <w:numId w:val="5"/>
        </w:numPr>
        <w:tabs>
          <w:tab w:val="left" w:pos="1101"/>
        </w:tabs>
        <w:rPr>
          <w:i/>
        </w:rPr>
      </w:pPr>
      <w:r>
        <w:rPr>
          <w:i/>
        </w:rPr>
        <w:t>Metadata development</w:t>
      </w:r>
    </w:p>
    <w:p w:rsidR="007D2992" w:rsidRDefault="007D2992">
      <w:pPr>
        <w:pStyle w:val="BodyText"/>
        <w:spacing w:before="5"/>
        <w:ind w:left="0"/>
        <w:rPr>
          <w:i/>
          <w:sz w:val="25"/>
        </w:rPr>
      </w:pPr>
    </w:p>
    <w:p w:rsidR="007D2992" w:rsidRDefault="0000341C">
      <w:pPr>
        <w:pStyle w:val="BodyText"/>
        <w:spacing w:line="259" w:lineRule="auto"/>
        <w:ind w:left="380" w:right="1010"/>
      </w:pPr>
      <w:r>
        <w:rPr>
          <w:b/>
        </w:rPr>
        <w:t>Professional Level</w:t>
      </w:r>
      <w:r>
        <w:t>: Project Management, supervision, QA/QC responsibility, terrain analysis and point cloud filter development. Metadata reporting with accuracy statement.</w:t>
      </w:r>
    </w:p>
    <w:p w:rsidR="007D2992" w:rsidRDefault="0000341C">
      <w:pPr>
        <w:pStyle w:val="BodyText"/>
        <w:spacing w:before="159" w:line="259" w:lineRule="auto"/>
        <w:ind w:left="380" w:right="1073"/>
      </w:pPr>
      <w:r>
        <w:rPr>
          <w:b/>
        </w:rPr>
        <w:t>Technologist Level</w:t>
      </w:r>
      <w:r>
        <w:t>: Instrument operator, raw data archiving, data processing, flight line mosaicking and tiling, filter application, manual editing, developing deliverables.</w:t>
      </w:r>
    </w:p>
    <w:bookmarkStart w:id="22" w:name="_bookmark22"/>
    <w:bookmarkEnd w:id="22"/>
    <w:p w:rsidR="007D2992" w:rsidRDefault="0000341C">
      <w:pPr>
        <w:pStyle w:val="Heading1"/>
        <w:spacing w:before="160"/>
      </w:pPr>
      <w:r>
        <w:fldChar w:fldCharType="begin"/>
      </w:r>
      <w:r>
        <w:instrText xml:space="preserve"> HYPERLINK "https://my.asprs.org/ASPRSMember/Home/Directory/Search_for_Certified_Professionals/ASPRSMember/Contacts/ContactLayouts/Certified_Professionals.aspx?hkey=967c7815-29c4-4a89-91ca-1c2ab4edda02" \h </w:instrText>
      </w:r>
      <w:r>
        <w:fldChar w:fldCharType="separate"/>
      </w:r>
      <w:r>
        <w:rPr>
          <w:color w:val="0462C1"/>
        </w:rPr>
        <w:t>Certified Professionals Database</w:t>
      </w:r>
      <w:r>
        <w:rPr>
          <w:color w:val="0462C1"/>
        </w:rPr>
        <w:fldChar w:fldCharType="end"/>
      </w:r>
    </w:p>
    <w:p w:rsidR="007D2992" w:rsidRDefault="0000341C">
      <w:pPr>
        <w:pStyle w:val="BodyText"/>
        <w:spacing w:before="151"/>
        <w:ind w:left="380"/>
      </w:pPr>
      <w:r>
        <w:t xml:space="preserve">Access a </w:t>
      </w:r>
      <w:hyperlink r:id="rId21">
        <w:r>
          <w:rPr>
            <w:color w:val="0462C1"/>
            <w:u w:val="single" w:color="0462C1"/>
          </w:rPr>
          <w:t>searchable database</w:t>
        </w:r>
        <w:r>
          <w:rPr>
            <w:color w:val="0462C1"/>
          </w:rPr>
          <w:t xml:space="preserve"> </w:t>
        </w:r>
      </w:hyperlink>
      <w:r>
        <w:t>of certified Geospatial professionals and Technologists.</w:t>
      </w:r>
    </w:p>
    <w:p w:rsidR="007D2992" w:rsidRDefault="007D2992">
      <w:pPr>
        <w:sectPr w:rsidR="007D2992">
          <w:pgSz w:w="12240" w:h="15840"/>
          <w:pgMar w:top="2080" w:right="0" w:bottom="1620" w:left="700" w:header="720" w:footer="1358" w:gutter="0"/>
          <w:cols w:space="720"/>
        </w:sectPr>
      </w:pPr>
    </w:p>
    <w:p w:rsidR="007D2992" w:rsidRDefault="0000341C">
      <w:pPr>
        <w:pStyle w:val="Heading1"/>
      </w:pPr>
      <w:bookmarkStart w:id="23" w:name="_bookmark23"/>
      <w:bookmarkEnd w:id="23"/>
      <w:r>
        <w:rPr>
          <w:color w:val="2D74B5"/>
        </w:rPr>
        <w:lastRenderedPageBreak/>
        <w:t>Scientist Level Recertification Requirements</w:t>
      </w:r>
    </w:p>
    <w:p w:rsidR="007D2992" w:rsidRDefault="0000341C">
      <w:pPr>
        <w:pStyle w:val="BodyText"/>
        <w:spacing w:before="151" w:line="259" w:lineRule="auto"/>
        <w:ind w:left="380" w:right="1075"/>
        <w:jc w:val="both"/>
      </w:pPr>
      <w:r>
        <w:t>All</w:t>
      </w:r>
      <w:r>
        <w:rPr>
          <w:spacing w:val="-6"/>
        </w:rPr>
        <w:t xml:space="preserve"> </w:t>
      </w:r>
      <w:r>
        <w:t>ASPRS</w:t>
      </w:r>
      <w:r>
        <w:rPr>
          <w:spacing w:val="-6"/>
        </w:rPr>
        <w:t xml:space="preserve"> </w:t>
      </w:r>
      <w:r>
        <w:t>certified</w:t>
      </w:r>
      <w:r>
        <w:rPr>
          <w:spacing w:val="-6"/>
        </w:rPr>
        <w:t xml:space="preserve"> </w:t>
      </w:r>
      <w:r>
        <w:t>individuals</w:t>
      </w:r>
      <w:r>
        <w:rPr>
          <w:spacing w:val="-7"/>
        </w:rPr>
        <w:t xml:space="preserve"> </w:t>
      </w:r>
      <w:r>
        <w:t>are</w:t>
      </w:r>
      <w:r>
        <w:rPr>
          <w:spacing w:val="-7"/>
        </w:rPr>
        <w:t xml:space="preserve"> </w:t>
      </w:r>
      <w:r>
        <w:t>certified</w:t>
      </w:r>
      <w:r>
        <w:rPr>
          <w:spacing w:val="-7"/>
        </w:rPr>
        <w:t xml:space="preserve"> </w:t>
      </w:r>
      <w:r>
        <w:t>for</w:t>
      </w:r>
      <w:r>
        <w:rPr>
          <w:spacing w:val="-6"/>
        </w:rPr>
        <w:t xml:space="preserve"> </w:t>
      </w:r>
      <w:r>
        <w:t>life</w:t>
      </w:r>
      <w:r>
        <w:rPr>
          <w:spacing w:val="-8"/>
        </w:rPr>
        <w:t xml:space="preserve"> </w:t>
      </w:r>
      <w:r>
        <w:t>unless</w:t>
      </w:r>
      <w:r>
        <w:rPr>
          <w:spacing w:val="-6"/>
        </w:rPr>
        <w:t xml:space="preserve"> </w:t>
      </w:r>
      <w:r>
        <w:t>there</w:t>
      </w:r>
      <w:r>
        <w:rPr>
          <w:spacing w:val="-5"/>
        </w:rPr>
        <w:t xml:space="preserve"> </w:t>
      </w:r>
      <w:r>
        <w:t>is</w:t>
      </w:r>
      <w:r>
        <w:rPr>
          <w:spacing w:val="-9"/>
        </w:rPr>
        <w:t xml:space="preserve"> </w:t>
      </w:r>
      <w:r>
        <w:t>cause</w:t>
      </w:r>
      <w:r>
        <w:rPr>
          <w:spacing w:val="-8"/>
        </w:rPr>
        <w:t xml:space="preserve"> </w:t>
      </w:r>
      <w:r>
        <w:t>to</w:t>
      </w:r>
      <w:r>
        <w:rPr>
          <w:spacing w:val="-6"/>
        </w:rPr>
        <w:t xml:space="preserve"> </w:t>
      </w:r>
      <w:r>
        <w:t>remove</w:t>
      </w:r>
      <w:r>
        <w:rPr>
          <w:spacing w:val="-7"/>
        </w:rPr>
        <w:t xml:space="preserve"> </w:t>
      </w:r>
      <w:r>
        <w:t>the</w:t>
      </w:r>
      <w:r>
        <w:rPr>
          <w:spacing w:val="-6"/>
        </w:rPr>
        <w:t xml:space="preserve"> </w:t>
      </w:r>
      <w:r>
        <w:t>certification</w:t>
      </w:r>
      <w:r>
        <w:rPr>
          <w:spacing w:val="-7"/>
        </w:rPr>
        <w:t xml:space="preserve"> </w:t>
      </w:r>
      <w:r>
        <w:t>for</w:t>
      </w:r>
      <w:r>
        <w:rPr>
          <w:spacing w:val="-8"/>
        </w:rPr>
        <w:t xml:space="preserve"> </w:t>
      </w:r>
      <w:r>
        <w:t xml:space="preserve">malpractice or violation of the </w:t>
      </w:r>
      <w:hyperlink r:id="rId22">
        <w:r>
          <w:rPr>
            <w:color w:val="0462C1"/>
            <w:u w:val="single" w:color="0462C1"/>
          </w:rPr>
          <w:t>Code of Ethics</w:t>
        </w:r>
        <w:r>
          <w:rPr>
            <w:color w:val="0462C1"/>
          </w:rPr>
          <w:t xml:space="preserve"> </w:t>
        </w:r>
      </w:hyperlink>
      <w:r>
        <w:t>of ASPRS. The Society has a Recertification Program to assure that a certified person has maintained or improved on the skill and knowledge that allowed for certification. The Society will maintain</w:t>
      </w:r>
      <w:r>
        <w:rPr>
          <w:spacing w:val="-12"/>
        </w:rPr>
        <w:t xml:space="preserve"> </w:t>
      </w:r>
      <w:r>
        <w:t>an</w:t>
      </w:r>
      <w:r>
        <w:rPr>
          <w:spacing w:val="-12"/>
        </w:rPr>
        <w:t xml:space="preserve"> </w:t>
      </w:r>
      <w:r>
        <w:t>ACTIVE</w:t>
      </w:r>
      <w:r>
        <w:rPr>
          <w:spacing w:val="-12"/>
        </w:rPr>
        <w:t xml:space="preserve"> </w:t>
      </w:r>
      <w:r>
        <w:t>CERTIFICATION</w:t>
      </w:r>
      <w:r>
        <w:rPr>
          <w:spacing w:val="-12"/>
        </w:rPr>
        <w:t xml:space="preserve"> </w:t>
      </w:r>
      <w:r>
        <w:t>LIST</w:t>
      </w:r>
      <w:r>
        <w:rPr>
          <w:spacing w:val="-10"/>
        </w:rPr>
        <w:t xml:space="preserve"> </w:t>
      </w:r>
      <w:r>
        <w:t>that</w:t>
      </w:r>
      <w:r>
        <w:rPr>
          <w:spacing w:val="-11"/>
        </w:rPr>
        <w:t xml:space="preserve"> </w:t>
      </w:r>
      <w:r>
        <w:t>requires</w:t>
      </w:r>
      <w:r>
        <w:rPr>
          <w:spacing w:val="-11"/>
        </w:rPr>
        <w:t xml:space="preserve"> </w:t>
      </w:r>
      <w:r>
        <w:t>recertification</w:t>
      </w:r>
      <w:r>
        <w:rPr>
          <w:spacing w:val="-12"/>
        </w:rPr>
        <w:t xml:space="preserve"> </w:t>
      </w:r>
      <w:r>
        <w:t>every</w:t>
      </w:r>
      <w:r>
        <w:rPr>
          <w:spacing w:val="-11"/>
        </w:rPr>
        <w:t xml:space="preserve"> </w:t>
      </w:r>
      <w:r>
        <w:t>five</w:t>
      </w:r>
      <w:r>
        <w:rPr>
          <w:spacing w:val="-11"/>
        </w:rPr>
        <w:t xml:space="preserve"> </w:t>
      </w:r>
      <w:r>
        <w:t>years.</w:t>
      </w:r>
      <w:r>
        <w:rPr>
          <w:spacing w:val="-11"/>
        </w:rPr>
        <w:t xml:space="preserve"> </w:t>
      </w:r>
      <w:r>
        <w:t>Certified</w:t>
      </w:r>
      <w:r>
        <w:rPr>
          <w:spacing w:val="-12"/>
        </w:rPr>
        <w:t xml:space="preserve"> </w:t>
      </w:r>
      <w:r>
        <w:t>persons</w:t>
      </w:r>
      <w:r>
        <w:rPr>
          <w:spacing w:val="-11"/>
        </w:rPr>
        <w:t xml:space="preserve"> </w:t>
      </w:r>
      <w:r>
        <w:t>will</w:t>
      </w:r>
      <w:r>
        <w:rPr>
          <w:spacing w:val="-12"/>
        </w:rPr>
        <w:t xml:space="preserve"> </w:t>
      </w:r>
      <w:r>
        <w:t>appear on the Active Certified list for as long as their certification is in</w:t>
      </w:r>
      <w:r>
        <w:rPr>
          <w:spacing w:val="-13"/>
        </w:rPr>
        <w:t xml:space="preserve"> </w:t>
      </w:r>
      <w:r>
        <w:t>force.</w:t>
      </w:r>
    </w:p>
    <w:p w:rsidR="007D2992" w:rsidRDefault="0000341C">
      <w:pPr>
        <w:pStyle w:val="BodyText"/>
        <w:spacing w:before="158" w:line="259" w:lineRule="auto"/>
        <w:ind w:left="380" w:right="1075"/>
        <w:jc w:val="both"/>
      </w:pPr>
      <w:r>
        <w:t xml:space="preserve">Recertification applicants are required to fill out the </w:t>
      </w:r>
      <w:hyperlink r:id="rId23">
        <w:r>
          <w:rPr>
            <w:color w:val="0462C1"/>
            <w:u w:val="single" w:color="0462C1"/>
          </w:rPr>
          <w:t>Recertification application</w:t>
        </w:r>
        <w:r>
          <w:rPr>
            <w:color w:val="0462C1"/>
          </w:rPr>
          <w:t xml:space="preserve"> </w:t>
        </w:r>
      </w:hyperlink>
      <w:r>
        <w:t>to show the type of activity that they have practiced and their professional involvement in the mapping sciences. They must also have four references who have knowledge of the applicant’s professional and personal involvement in the last five years. Each applicant must earn one-hundred (100) PDHs based on the following criteria that will be reviewed by the Evaluation for Certification Committee.</w:t>
      </w:r>
    </w:p>
    <w:p w:rsidR="007D2992" w:rsidRDefault="0000341C">
      <w:pPr>
        <w:pStyle w:val="Heading1"/>
        <w:spacing w:before="162"/>
      </w:pPr>
      <w:bookmarkStart w:id="24" w:name="_bookmark24"/>
      <w:bookmarkEnd w:id="24"/>
      <w:r>
        <w:rPr>
          <w:color w:val="2D74B5"/>
        </w:rPr>
        <w:t>Scientist Level Recertification Guidelines</w:t>
      </w:r>
    </w:p>
    <w:p w:rsidR="007D2992" w:rsidRDefault="0000341C">
      <w:pPr>
        <w:pStyle w:val="BodyText"/>
        <w:spacing w:before="148" w:line="259" w:lineRule="auto"/>
        <w:ind w:left="380" w:right="1072"/>
        <w:jc w:val="both"/>
      </w:pPr>
      <w:r>
        <w:t>Recertification is based upon a “Continued Professional Development Qualification” rating system of PDH credit. Recertification applicants are required to fill out the Recertification Application to show the type and duration of activity</w:t>
      </w:r>
      <w:r>
        <w:rPr>
          <w:spacing w:val="-8"/>
        </w:rPr>
        <w:t xml:space="preserve"> </w:t>
      </w:r>
      <w:r>
        <w:t>that</w:t>
      </w:r>
      <w:r>
        <w:rPr>
          <w:spacing w:val="-6"/>
        </w:rPr>
        <w:t xml:space="preserve"> </w:t>
      </w:r>
      <w:r>
        <w:t>they</w:t>
      </w:r>
      <w:r>
        <w:rPr>
          <w:spacing w:val="-8"/>
        </w:rPr>
        <w:t xml:space="preserve"> </w:t>
      </w:r>
      <w:r>
        <w:t>have</w:t>
      </w:r>
      <w:r>
        <w:rPr>
          <w:spacing w:val="-7"/>
        </w:rPr>
        <w:t xml:space="preserve"> </w:t>
      </w:r>
      <w:r>
        <w:t>practiced</w:t>
      </w:r>
      <w:r>
        <w:rPr>
          <w:spacing w:val="-6"/>
        </w:rPr>
        <w:t xml:space="preserve"> </w:t>
      </w:r>
      <w:r>
        <w:t>and</w:t>
      </w:r>
      <w:r>
        <w:rPr>
          <w:spacing w:val="-7"/>
        </w:rPr>
        <w:t xml:space="preserve"> </w:t>
      </w:r>
      <w:r>
        <w:t>their</w:t>
      </w:r>
      <w:r>
        <w:rPr>
          <w:spacing w:val="-6"/>
        </w:rPr>
        <w:t xml:space="preserve"> </w:t>
      </w:r>
      <w:r>
        <w:t>professional</w:t>
      </w:r>
      <w:r>
        <w:rPr>
          <w:spacing w:val="-8"/>
        </w:rPr>
        <w:t xml:space="preserve"> </w:t>
      </w:r>
      <w:r>
        <w:t>involvement</w:t>
      </w:r>
      <w:r>
        <w:rPr>
          <w:spacing w:val="-6"/>
        </w:rPr>
        <w:t xml:space="preserve"> </w:t>
      </w:r>
      <w:r>
        <w:t>in</w:t>
      </w:r>
      <w:r>
        <w:rPr>
          <w:spacing w:val="-7"/>
        </w:rPr>
        <w:t xml:space="preserve"> </w:t>
      </w:r>
      <w:r>
        <w:t>the</w:t>
      </w:r>
      <w:r>
        <w:rPr>
          <w:spacing w:val="-7"/>
        </w:rPr>
        <w:t xml:space="preserve"> </w:t>
      </w:r>
      <w:r>
        <w:t>mapping</w:t>
      </w:r>
      <w:r>
        <w:rPr>
          <w:spacing w:val="-7"/>
        </w:rPr>
        <w:t xml:space="preserve"> </w:t>
      </w:r>
      <w:r>
        <w:t>sciences.</w:t>
      </w:r>
      <w:r>
        <w:rPr>
          <w:spacing w:val="-6"/>
        </w:rPr>
        <w:t xml:space="preserve"> </w:t>
      </w:r>
      <w:r>
        <w:t>They</w:t>
      </w:r>
      <w:r>
        <w:rPr>
          <w:spacing w:val="-7"/>
        </w:rPr>
        <w:t xml:space="preserve"> </w:t>
      </w:r>
      <w:r>
        <w:t>must</w:t>
      </w:r>
      <w:r>
        <w:rPr>
          <w:spacing w:val="-9"/>
        </w:rPr>
        <w:t xml:space="preserve"> </w:t>
      </w:r>
      <w:r>
        <w:t>also</w:t>
      </w:r>
      <w:r>
        <w:rPr>
          <w:spacing w:val="-9"/>
        </w:rPr>
        <w:t xml:space="preserve"> </w:t>
      </w:r>
      <w:r>
        <w:t xml:space="preserve">have four references who have knowledge of the applicant’s professional and personal involvement in the </w:t>
      </w:r>
      <w:r>
        <w:rPr>
          <w:i/>
          <w:u w:val="single"/>
        </w:rPr>
        <w:t>LAST FIVE</w:t>
      </w:r>
      <w:r>
        <w:rPr>
          <w:i/>
        </w:rPr>
        <w:t xml:space="preserve"> </w:t>
      </w:r>
      <w:r>
        <w:rPr>
          <w:i/>
          <w:u w:val="single"/>
        </w:rPr>
        <w:t>(5)</w:t>
      </w:r>
      <w:r>
        <w:rPr>
          <w:i/>
          <w:spacing w:val="-8"/>
          <w:u w:val="single"/>
        </w:rPr>
        <w:t xml:space="preserve"> </w:t>
      </w:r>
      <w:r>
        <w:rPr>
          <w:i/>
          <w:u w:val="single"/>
        </w:rPr>
        <w:t>YEARS</w:t>
      </w:r>
      <w:r>
        <w:t>.</w:t>
      </w:r>
      <w:r>
        <w:rPr>
          <w:spacing w:val="-9"/>
        </w:rPr>
        <w:t xml:space="preserve"> </w:t>
      </w:r>
      <w:r>
        <w:t>Each</w:t>
      </w:r>
      <w:r>
        <w:rPr>
          <w:spacing w:val="-8"/>
        </w:rPr>
        <w:t xml:space="preserve"> </w:t>
      </w:r>
      <w:r>
        <w:t>applicant</w:t>
      </w:r>
      <w:r>
        <w:rPr>
          <w:spacing w:val="-10"/>
        </w:rPr>
        <w:t xml:space="preserve"> </w:t>
      </w:r>
      <w:r>
        <w:t>must</w:t>
      </w:r>
      <w:r>
        <w:rPr>
          <w:spacing w:val="-7"/>
        </w:rPr>
        <w:t xml:space="preserve"> </w:t>
      </w:r>
      <w:r>
        <w:t>have</w:t>
      </w:r>
      <w:r>
        <w:rPr>
          <w:spacing w:val="-7"/>
        </w:rPr>
        <w:t xml:space="preserve"> </w:t>
      </w:r>
      <w:r>
        <w:t>completed</w:t>
      </w:r>
      <w:r>
        <w:rPr>
          <w:spacing w:val="-7"/>
        </w:rPr>
        <w:t xml:space="preserve"> </w:t>
      </w:r>
      <w:r>
        <w:t>and</w:t>
      </w:r>
      <w:r>
        <w:rPr>
          <w:spacing w:val="-11"/>
        </w:rPr>
        <w:t xml:space="preserve"> </w:t>
      </w:r>
      <w:r>
        <w:t>documented</w:t>
      </w:r>
      <w:r>
        <w:rPr>
          <w:spacing w:val="-2"/>
        </w:rPr>
        <w:t xml:space="preserve"> </w:t>
      </w:r>
      <w:r>
        <w:rPr>
          <w:u w:val="single"/>
        </w:rPr>
        <w:t>100</w:t>
      </w:r>
      <w:r>
        <w:rPr>
          <w:spacing w:val="-7"/>
          <w:u w:val="single"/>
        </w:rPr>
        <w:t xml:space="preserve"> </w:t>
      </w:r>
      <w:r>
        <w:rPr>
          <w:u w:val="single"/>
        </w:rPr>
        <w:t>PDHs</w:t>
      </w:r>
      <w:r>
        <w:rPr>
          <w:spacing w:val="-10"/>
          <w:u w:val="single"/>
        </w:rPr>
        <w:t xml:space="preserve"> </w:t>
      </w:r>
      <w:r>
        <w:rPr>
          <w:u w:val="single"/>
        </w:rPr>
        <w:t>or</w:t>
      </w:r>
      <w:r>
        <w:rPr>
          <w:spacing w:val="-7"/>
          <w:u w:val="single"/>
        </w:rPr>
        <w:t xml:space="preserve"> </w:t>
      </w:r>
      <w:r>
        <w:rPr>
          <w:u w:val="single"/>
        </w:rPr>
        <w:t>PDH</w:t>
      </w:r>
      <w:r>
        <w:rPr>
          <w:spacing w:val="-9"/>
          <w:u w:val="single"/>
        </w:rPr>
        <w:t xml:space="preserve"> </w:t>
      </w:r>
      <w:r>
        <w:rPr>
          <w:u w:val="single"/>
        </w:rPr>
        <w:t>Credits</w:t>
      </w:r>
      <w:r>
        <w:rPr>
          <w:spacing w:val="2"/>
        </w:rPr>
        <w:t xml:space="preserve"> </w:t>
      </w:r>
      <w:r>
        <w:t>based</w:t>
      </w:r>
      <w:r>
        <w:rPr>
          <w:spacing w:val="-8"/>
        </w:rPr>
        <w:t xml:space="preserve"> </w:t>
      </w:r>
      <w:r>
        <w:t>on</w:t>
      </w:r>
      <w:r>
        <w:rPr>
          <w:spacing w:val="-8"/>
        </w:rPr>
        <w:t xml:space="preserve"> </w:t>
      </w:r>
      <w:r>
        <w:t>the</w:t>
      </w:r>
      <w:r>
        <w:rPr>
          <w:spacing w:val="-8"/>
        </w:rPr>
        <w:t xml:space="preserve"> </w:t>
      </w:r>
      <w:r>
        <w:t>following criteria which will be evaluated by the Evaluation for Certification Committee: (see below for Technologist requirements)</w:t>
      </w:r>
    </w:p>
    <w:p w:rsidR="007D2992" w:rsidRPr="007E462E" w:rsidRDefault="007E462E">
      <w:pPr>
        <w:pStyle w:val="Heading5"/>
        <w:spacing w:before="159"/>
        <w:jc w:val="both"/>
        <w:rPr>
          <w:rStyle w:val="Hyperlink"/>
        </w:rPr>
      </w:pPr>
      <w:r>
        <w:rPr>
          <w:color w:val="0462C1"/>
          <w:u w:val="single" w:color="0462C1"/>
        </w:rPr>
        <w:fldChar w:fldCharType="begin"/>
      </w:r>
      <w:r>
        <w:rPr>
          <w:color w:val="0462C1"/>
          <w:u w:val="single" w:color="0462C1"/>
        </w:rPr>
        <w:instrText xml:space="preserve"> HYPERLINK "https://www.asprs.org/wp-content/uploads/2010/12/ASPRSPDHLog-Excel%20Format_2015_06_05.xlsx" </w:instrText>
      </w:r>
      <w:r>
        <w:rPr>
          <w:color w:val="0462C1"/>
          <w:u w:val="single" w:color="0462C1"/>
        </w:rPr>
      </w:r>
      <w:r>
        <w:rPr>
          <w:color w:val="0462C1"/>
          <w:u w:val="single" w:color="0462C1"/>
        </w:rPr>
        <w:fldChar w:fldCharType="separate"/>
      </w:r>
      <w:r w:rsidR="0000341C" w:rsidRPr="007E462E">
        <w:rPr>
          <w:rStyle w:val="Hyperlink"/>
          <w:u w:color="0462C1"/>
        </w:rPr>
        <w:t>Click to download Recertification PDH Tr</w:t>
      </w:r>
      <w:r w:rsidR="0000341C" w:rsidRPr="007E462E">
        <w:rPr>
          <w:rStyle w:val="Hyperlink"/>
          <w:u w:color="0462C1"/>
        </w:rPr>
        <w:t>acking Spreadsheet</w:t>
      </w:r>
    </w:p>
    <w:p w:rsidR="007D2992" w:rsidRDefault="007E462E">
      <w:pPr>
        <w:pStyle w:val="BodyText"/>
        <w:ind w:left="0"/>
        <w:rPr>
          <w:b/>
          <w:i/>
          <w:sz w:val="20"/>
        </w:rPr>
      </w:pPr>
      <w:r>
        <w:rPr>
          <w:b/>
          <w:bCs/>
          <w:i/>
          <w:color w:val="0462C1"/>
          <w:u w:val="single" w:color="0462C1"/>
        </w:rPr>
        <w:fldChar w:fldCharType="end"/>
      </w:r>
    </w:p>
    <w:p w:rsidR="007D2992" w:rsidRDefault="007D2992">
      <w:pPr>
        <w:pStyle w:val="BodyText"/>
        <w:ind w:left="0"/>
        <w:rPr>
          <w:b/>
          <w:i/>
          <w:sz w:val="20"/>
        </w:rPr>
      </w:pPr>
    </w:p>
    <w:p w:rsidR="007D2992" w:rsidRDefault="007D2992">
      <w:pPr>
        <w:pStyle w:val="BodyText"/>
        <w:spacing w:before="9" w:after="1"/>
        <w:ind w:left="0"/>
        <w:rPr>
          <w:b/>
          <w:i/>
          <w:sz w:val="11"/>
        </w:rPr>
      </w:pPr>
    </w:p>
    <w:tbl>
      <w:tblPr>
        <w:tblW w:w="0" w:type="auto"/>
        <w:tblInd w:w="6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33"/>
        <w:gridCol w:w="2563"/>
        <w:gridCol w:w="1082"/>
        <w:gridCol w:w="1761"/>
      </w:tblGrid>
      <w:tr w:rsidR="007D2992">
        <w:trPr>
          <w:trHeight w:val="2340"/>
        </w:trPr>
        <w:tc>
          <w:tcPr>
            <w:tcW w:w="4133" w:type="dxa"/>
          </w:tcPr>
          <w:p w:rsidR="007D2992" w:rsidRDefault="007D2992">
            <w:pPr>
              <w:pStyle w:val="TableParagraph"/>
              <w:rPr>
                <w:b/>
                <w:i/>
              </w:rPr>
            </w:pPr>
          </w:p>
          <w:p w:rsidR="007D2992" w:rsidRDefault="007D2992">
            <w:pPr>
              <w:pStyle w:val="TableParagraph"/>
              <w:rPr>
                <w:b/>
                <w:i/>
              </w:rPr>
            </w:pPr>
          </w:p>
          <w:p w:rsidR="007D2992" w:rsidRDefault="007D2992">
            <w:pPr>
              <w:pStyle w:val="TableParagraph"/>
              <w:rPr>
                <w:b/>
                <w:i/>
              </w:rPr>
            </w:pPr>
          </w:p>
          <w:p w:rsidR="007D2992" w:rsidRDefault="0000341C">
            <w:pPr>
              <w:pStyle w:val="TableParagraph"/>
              <w:spacing w:before="139"/>
              <w:ind w:left="74"/>
              <w:rPr>
                <w:b/>
              </w:rPr>
            </w:pPr>
            <w:r>
              <w:rPr>
                <w:b/>
              </w:rPr>
              <w:t>Evaluation Activity for Recertification</w:t>
            </w:r>
          </w:p>
        </w:tc>
        <w:tc>
          <w:tcPr>
            <w:tcW w:w="2563" w:type="dxa"/>
          </w:tcPr>
          <w:p w:rsidR="007D2992" w:rsidRDefault="007D2992">
            <w:pPr>
              <w:pStyle w:val="TableParagraph"/>
              <w:rPr>
                <w:b/>
                <w:i/>
              </w:rPr>
            </w:pPr>
          </w:p>
          <w:p w:rsidR="007D2992" w:rsidRDefault="007D2992">
            <w:pPr>
              <w:pStyle w:val="TableParagraph"/>
              <w:rPr>
                <w:b/>
                <w:i/>
              </w:rPr>
            </w:pPr>
          </w:p>
          <w:p w:rsidR="007D2992" w:rsidRDefault="007D2992">
            <w:pPr>
              <w:pStyle w:val="TableParagraph"/>
              <w:rPr>
                <w:b/>
                <w:i/>
              </w:rPr>
            </w:pPr>
          </w:p>
          <w:p w:rsidR="007D2992" w:rsidRDefault="0000341C">
            <w:pPr>
              <w:pStyle w:val="TableParagraph"/>
              <w:spacing w:before="139"/>
              <w:ind w:left="74"/>
              <w:rPr>
                <w:b/>
              </w:rPr>
            </w:pPr>
            <w:r>
              <w:rPr>
                <w:b/>
              </w:rPr>
              <w:t>Criteria</w:t>
            </w:r>
          </w:p>
        </w:tc>
        <w:tc>
          <w:tcPr>
            <w:tcW w:w="1082" w:type="dxa"/>
          </w:tcPr>
          <w:p w:rsidR="007D2992" w:rsidRDefault="0000341C">
            <w:pPr>
              <w:pStyle w:val="TableParagraph"/>
              <w:spacing w:before="73" w:line="259" w:lineRule="auto"/>
              <w:ind w:left="75" w:right="55"/>
              <w:rPr>
                <w:b/>
              </w:rPr>
            </w:pPr>
            <w:r>
              <w:rPr>
                <w:b/>
              </w:rPr>
              <w:t>Maximum Number of PDH Allowed Within Last 5 Years</w:t>
            </w:r>
          </w:p>
        </w:tc>
        <w:tc>
          <w:tcPr>
            <w:tcW w:w="1761" w:type="dxa"/>
          </w:tcPr>
          <w:p w:rsidR="007D2992" w:rsidRDefault="007D2992">
            <w:pPr>
              <w:pStyle w:val="TableParagraph"/>
              <w:rPr>
                <w:b/>
                <w:i/>
              </w:rPr>
            </w:pPr>
          </w:p>
          <w:p w:rsidR="007D2992" w:rsidRDefault="007D2992">
            <w:pPr>
              <w:pStyle w:val="TableParagraph"/>
              <w:rPr>
                <w:b/>
                <w:i/>
              </w:rPr>
            </w:pPr>
          </w:p>
          <w:p w:rsidR="007D2992" w:rsidRDefault="007D2992">
            <w:pPr>
              <w:pStyle w:val="TableParagraph"/>
              <w:spacing w:before="4"/>
              <w:rPr>
                <w:b/>
                <w:i/>
                <w:sz w:val="21"/>
              </w:rPr>
            </w:pPr>
          </w:p>
          <w:p w:rsidR="007D2992" w:rsidRDefault="0000341C">
            <w:pPr>
              <w:pStyle w:val="TableParagraph"/>
              <w:spacing w:line="259" w:lineRule="auto"/>
              <w:ind w:left="76" w:right="223"/>
              <w:rPr>
                <w:b/>
              </w:rPr>
            </w:pPr>
            <w:r>
              <w:rPr>
                <w:b/>
              </w:rPr>
              <w:t>Documentation Requirement</w:t>
            </w:r>
          </w:p>
        </w:tc>
      </w:tr>
      <w:tr w:rsidR="007D2992">
        <w:trPr>
          <w:trHeight w:val="2281"/>
        </w:trPr>
        <w:tc>
          <w:tcPr>
            <w:tcW w:w="4133" w:type="dxa"/>
          </w:tcPr>
          <w:p w:rsidR="007D2992" w:rsidRDefault="007D2992">
            <w:pPr>
              <w:pStyle w:val="TableParagraph"/>
              <w:spacing w:before="5"/>
              <w:rPr>
                <w:b/>
                <w:i/>
                <w:sz w:val="27"/>
              </w:rPr>
            </w:pPr>
          </w:p>
          <w:p w:rsidR="007D2992" w:rsidRDefault="0000341C">
            <w:pPr>
              <w:pStyle w:val="TableParagraph"/>
              <w:spacing w:line="259" w:lineRule="auto"/>
              <w:ind w:left="74" w:right="91"/>
            </w:pPr>
            <w:r>
              <w:rPr>
                <w:u w:val="single"/>
              </w:rPr>
              <w:t>Minimum Continuing Experience</w:t>
            </w:r>
            <w:r>
              <w:t>: Applicant has been active in providing services within their certified discipline or has been in the academic arena involved directly with those subjects.</w:t>
            </w:r>
          </w:p>
        </w:tc>
        <w:tc>
          <w:tcPr>
            <w:tcW w:w="2563" w:type="dxa"/>
          </w:tcPr>
          <w:p w:rsidR="007D2992" w:rsidRDefault="007D2992">
            <w:pPr>
              <w:pStyle w:val="TableParagraph"/>
              <w:rPr>
                <w:b/>
                <w:i/>
              </w:rPr>
            </w:pPr>
          </w:p>
          <w:p w:rsidR="007D2992" w:rsidRDefault="007D2992">
            <w:pPr>
              <w:pStyle w:val="TableParagraph"/>
              <w:rPr>
                <w:b/>
                <w:i/>
              </w:rPr>
            </w:pPr>
          </w:p>
          <w:p w:rsidR="007D2992" w:rsidRDefault="007D2992">
            <w:pPr>
              <w:pStyle w:val="TableParagraph"/>
              <w:rPr>
                <w:b/>
                <w:i/>
                <w:sz w:val="19"/>
              </w:rPr>
            </w:pPr>
          </w:p>
          <w:p w:rsidR="007D2992" w:rsidRDefault="0000341C">
            <w:pPr>
              <w:pStyle w:val="TableParagraph"/>
              <w:spacing w:line="259" w:lineRule="auto"/>
              <w:ind w:left="74" w:right="115"/>
            </w:pPr>
            <w:r>
              <w:t>3 years of the past 5 years actively providing services</w:t>
            </w:r>
          </w:p>
        </w:tc>
        <w:tc>
          <w:tcPr>
            <w:tcW w:w="1082" w:type="dxa"/>
          </w:tcPr>
          <w:p w:rsidR="007D2992" w:rsidRDefault="007D2992">
            <w:pPr>
              <w:pStyle w:val="TableParagraph"/>
              <w:rPr>
                <w:b/>
                <w:i/>
              </w:rPr>
            </w:pPr>
          </w:p>
          <w:p w:rsidR="007D2992" w:rsidRDefault="007D2992">
            <w:pPr>
              <w:pStyle w:val="TableParagraph"/>
              <w:rPr>
                <w:b/>
                <w:i/>
              </w:rPr>
            </w:pPr>
          </w:p>
          <w:p w:rsidR="007D2992" w:rsidRDefault="007D2992">
            <w:pPr>
              <w:pStyle w:val="TableParagraph"/>
              <w:rPr>
                <w:b/>
                <w:i/>
                <w:sz w:val="19"/>
              </w:rPr>
            </w:pPr>
          </w:p>
          <w:p w:rsidR="007D2992" w:rsidRDefault="0000341C">
            <w:pPr>
              <w:pStyle w:val="TableParagraph"/>
              <w:ind w:left="75"/>
            </w:pPr>
            <w:r>
              <w:t>50</w:t>
            </w:r>
            <w:r>
              <w:rPr>
                <w:spacing w:val="-2"/>
              </w:rPr>
              <w:t xml:space="preserve"> </w:t>
            </w:r>
            <w:r>
              <w:t>PDH</w:t>
            </w:r>
          </w:p>
          <w:p w:rsidR="007D2992" w:rsidRDefault="0000341C">
            <w:pPr>
              <w:pStyle w:val="TableParagraph"/>
              <w:spacing w:before="22"/>
              <w:ind w:left="75"/>
            </w:pPr>
            <w:r>
              <w:t>Credits</w:t>
            </w:r>
          </w:p>
        </w:tc>
        <w:tc>
          <w:tcPr>
            <w:tcW w:w="1761" w:type="dxa"/>
          </w:tcPr>
          <w:p w:rsidR="007D2992" w:rsidRDefault="007D2992">
            <w:pPr>
              <w:pStyle w:val="TableParagraph"/>
              <w:rPr>
                <w:b/>
                <w:i/>
              </w:rPr>
            </w:pPr>
          </w:p>
          <w:p w:rsidR="007D2992" w:rsidRDefault="007D2992">
            <w:pPr>
              <w:pStyle w:val="TableParagraph"/>
              <w:spacing w:before="5"/>
              <w:rPr>
                <w:b/>
                <w:i/>
                <w:sz w:val="17"/>
              </w:rPr>
            </w:pPr>
          </w:p>
          <w:p w:rsidR="007D2992" w:rsidRDefault="0000341C">
            <w:pPr>
              <w:pStyle w:val="TableParagraph"/>
              <w:spacing w:line="259" w:lineRule="auto"/>
              <w:ind w:left="76" w:right="408"/>
            </w:pPr>
            <w:r>
              <w:t>Document Position(s) Description(s) and dates</w:t>
            </w:r>
          </w:p>
        </w:tc>
      </w:tr>
    </w:tbl>
    <w:p w:rsidR="007D2992" w:rsidRDefault="007D2992">
      <w:pPr>
        <w:spacing w:line="259" w:lineRule="auto"/>
        <w:sectPr w:rsidR="007D2992">
          <w:pgSz w:w="12240" w:h="15840"/>
          <w:pgMar w:top="2080" w:right="0" w:bottom="1600" w:left="700" w:header="720" w:footer="1358" w:gutter="0"/>
          <w:cols w:space="720"/>
        </w:sectPr>
      </w:pPr>
    </w:p>
    <w:tbl>
      <w:tblPr>
        <w:tblW w:w="0" w:type="auto"/>
        <w:tblInd w:w="6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33"/>
        <w:gridCol w:w="2563"/>
        <w:gridCol w:w="1082"/>
        <w:gridCol w:w="1761"/>
      </w:tblGrid>
      <w:tr w:rsidR="007D2992">
        <w:trPr>
          <w:trHeight w:val="1639"/>
        </w:trPr>
        <w:tc>
          <w:tcPr>
            <w:tcW w:w="4133" w:type="dxa"/>
          </w:tcPr>
          <w:p w:rsidR="007D2992" w:rsidRDefault="007D2992">
            <w:pPr>
              <w:pStyle w:val="TableParagraph"/>
              <w:spacing w:before="4"/>
              <w:rPr>
                <w:b/>
                <w:i/>
                <w:sz w:val="24"/>
              </w:rPr>
            </w:pPr>
          </w:p>
          <w:p w:rsidR="007D2992" w:rsidRDefault="0000341C">
            <w:pPr>
              <w:pStyle w:val="TableParagraph"/>
              <w:spacing w:before="1" w:line="259" w:lineRule="auto"/>
              <w:ind w:left="74" w:right="162"/>
              <w:jc w:val="both"/>
            </w:pPr>
            <w:r>
              <w:t>Applicant has contributed and participated in activities of service to the profession and community (see list below)</w:t>
            </w:r>
          </w:p>
        </w:tc>
        <w:tc>
          <w:tcPr>
            <w:tcW w:w="2563" w:type="dxa"/>
          </w:tcPr>
          <w:p w:rsidR="007D2992" w:rsidRDefault="007D2992">
            <w:pPr>
              <w:pStyle w:val="TableParagraph"/>
              <w:rPr>
                <w:b/>
                <w:i/>
              </w:rPr>
            </w:pPr>
          </w:p>
          <w:p w:rsidR="007D2992" w:rsidRDefault="0000341C">
            <w:pPr>
              <w:pStyle w:val="TableParagraph"/>
              <w:spacing w:before="175" w:line="259" w:lineRule="auto"/>
              <w:ind w:left="74" w:right="460"/>
            </w:pPr>
            <w:r>
              <w:t>See items 1 – 10 listed below for PDH Credits</w:t>
            </w:r>
          </w:p>
        </w:tc>
        <w:tc>
          <w:tcPr>
            <w:tcW w:w="1082" w:type="dxa"/>
          </w:tcPr>
          <w:p w:rsidR="007D2992" w:rsidRDefault="007D2992">
            <w:pPr>
              <w:pStyle w:val="TableParagraph"/>
              <w:rPr>
                <w:b/>
                <w:i/>
              </w:rPr>
            </w:pPr>
          </w:p>
          <w:p w:rsidR="007D2992" w:rsidRDefault="0000341C">
            <w:pPr>
              <w:pStyle w:val="TableParagraph"/>
              <w:spacing w:before="175"/>
              <w:ind w:left="75"/>
            </w:pPr>
            <w:r>
              <w:t>20</w:t>
            </w:r>
            <w:r>
              <w:rPr>
                <w:spacing w:val="-2"/>
              </w:rPr>
              <w:t xml:space="preserve"> </w:t>
            </w:r>
            <w:r>
              <w:t>PDH</w:t>
            </w:r>
          </w:p>
          <w:p w:rsidR="007D2992" w:rsidRDefault="0000341C">
            <w:pPr>
              <w:pStyle w:val="TableParagraph"/>
              <w:spacing w:before="22"/>
              <w:ind w:left="75"/>
            </w:pPr>
            <w:r>
              <w:t>Credits</w:t>
            </w:r>
          </w:p>
        </w:tc>
        <w:tc>
          <w:tcPr>
            <w:tcW w:w="1761" w:type="dxa"/>
          </w:tcPr>
          <w:p w:rsidR="007D2992" w:rsidRDefault="007D2992">
            <w:pPr>
              <w:pStyle w:val="TableParagraph"/>
              <w:rPr>
                <w:b/>
                <w:i/>
              </w:rPr>
            </w:pPr>
          </w:p>
          <w:p w:rsidR="007D2992" w:rsidRDefault="0000341C">
            <w:pPr>
              <w:pStyle w:val="TableParagraph"/>
              <w:spacing w:before="175" w:line="259" w:lineRule="auto"/>
              <w:ind w:left="76" w:right="133"/>
            </w:pPr>
            <w:r>
              <w:t>Document Titles with Referencing</w:t>
            </w:r>
          </w:p>
        </w:tc>
      </w:tr>
      <w:tr w:rsidR="007D2992">
        <w:trPr>
          <w:trHeight w:val="1177"/>
        </w:trPr>
        <w:tc>
          <w:tcPr>
            <w:tcW w:w="4133" w:type="dxa"/>
          </w:tcPr>
          <w:p w:rsidR="007D2992" w:rsidRDefault="007D2992">
            <w:pPr>
              <w:pStyle w:val="TableParagraph"/>
              <w:spacing w:before="6"/>
              <w:rPr>
                <w:b/>
                <w:i/>
                <w:sz w:val="17"/>
              </w:rPr>
            </w:pPr>
          </w:p>
          <w:p w:rsidR="007D2992" w:rsidRDefault="0000341C">
            <w:pPr>
              <w:pStyle w:val="TableParagraph"/>
              <w:spacing w:line="259" w:lineRule="auto"/>
              <w:ind w:left="74" w:right="686"/>
            </w:pPr>
            <w:r>
              <w:t>Published Papers and/or professional manuals (see list below)</w:t>
            </w:r>
          </w:p>
        </w:tc>
        <w:tc>
          <w:tcPr>
            <w:tcW w:w="2563" w:type="dxa"/>
          </w:tcPr>
          <w:p w:rsidR="007D2992" w:rsidRDefault="007D2992">
            <w:pPr>
              <w:pStyle w:val="TableParagraph"/>
              <w:spacing w:before="6"/>
              <w:rPr>
                <w:b/>
                <w:i/>
                <w:sz w:val="17"/>
              </w:rPr>
            </w:pPr>
          </w:p>
          <w:p w:rsidR="007D2992" w:rsidRDefault="0000341C">
            <w:pPr>
              <w:pStyle w:val="TableParagraph"/>
              <w:spacing w:line="259" w:lineRule="auto"/>
              <w:ind w:left="74" w:right="490"/>
            </w:pPr>
            <w:r>
              <w:t>See items 11-13 listed below for PDH credits</w:t>
            </w:r>
          </w:p>
        </w:tc>
        <w:tc>
          <w:tcPr>
            <w:tcW w:w="1082" w:type="dxa"/>
          </w:tcPr>
          <w:p w:rsidR="007D2992" w:rsidRDefault="007D2992">
            <w:pPr>
              <w:pStyle w:val="TableParagraph"/>
              <w:spacing w:before="6"/>
              <w:rPr>
                <w:b/>
                <w:i/>
                <w:sz w:val="17"/>
              </w:rPr>
            </w:pPr>
          </w:p>
          <w:p w:rsidR="007D2992" w:rsidRDefault="0000341C">
            <w:pPr>
              <w:pStyle w:val="TableParagraph"/>
              <w:ind w:left="75"/>
            </w:pPr>
            <w:r>
              <w:t>20</w:t>
            </w:r>
            <w:r>
              <w:rPr>
                <w:spacing w:val="-1"/>
              </w:rPr>
              <w:t xml:space="preserve"> </w:t>
            </w:r>
            <w:r>
              <w:t>PDH</w:t>
            </w:r>
          </w:p>
          <w:p w:rsidR="007D2992" w:rsidRDefault="0000341C">
            <w:pPr>
              <w:pStyle w:val="TableParagraph"/>
              <w:spacing w:before="22"/>
              <w:ind w:left="75"/>
            </w:pPr>
            <w:r>
              <w:t>Credits</w:t>
            </w:r>
          </w:p>
        </w:tc>
        <w:tc>
          <w:tcPr>
            <w:tcW w:w="1761" w:type="dxa"/>
          </w:tcPr>
          <w:p w:rsidR="007D2992" w:rsidRDefault="0000341C">
            <w:pPr>
              <w:pStyle w:val="TableParagraph"/>
              <w:spacing w:before="70" w:line="259" w:lineRule="auto"/>
              <w:ind w:left="76" w:right="154"/>
            </w:pPr>
            <w:r>
              <w:t>Document time spent, titles with full referencing</w:t>
            </w:r>
          </w:p>
        </w:tc>
      </w:tr>
      <w:tr w:rsidR="007D2992">
        <w:trPr>
          <w:trHeight w:val="1180"/>
        </w:trPr>
        <w:tc>
          <w:tcPr>
            <w:tcW w:w="4133" w:type="dxa"/>
          </w:tcPr>
          <w:p w:rsidR="007D2992" w:rsidRDefault="007D2992">
            <w:pPr>
              <w:pStyle w:val="TableParagraph"/>
              <w:spacing w:before="9"/>
              <w:rPr>
                <w:b/>
                <w:i/>
                <w:sz w:val="17"/>
              </w:rPr>
            </w:pPr>
          </w:p>
          <w:p w:rsidR="007D2992" w:rsidRDefault="0000341C">
            <w:pPr>
              <w:pStyle w:val="TableParagraph"/>
              <w:spacing w:line="259" w:lineRule="auto"/>
              <w:ind w:left="74" w:right="231"/>
            </w:pPr>
            <w:r>
              <w:t>Applicant has attended workshops/classes or instructed in directly related subjects</w:t>
            </w:r>
          </w:p>
        </w:tc>
        <w:tc>
          <w:tcPr>
            <w:tcW w:w="2563" w:type="dxa"/>
          </w:tcPr>
          <w:p w:rsidR="007D2992" w:rsidRDefault="007D2992">
            <w:pPr>
              <w:pStyle w:val="TableParagraph"/>
              <w:spacing w:before="9"/>
              <w:rPr>
                <w:b/>
                <w:i/>
                <w:sz w:val="17"/>
              </w:rPr>
            </w:pPr>
          </w:p>
          <w:p w:rsidR="007D2992" w:rsidRDefault="0000341C">
            <w:pPr>
              <w:pStyle w:val="TableParagraph"/>
              <w:spacing w:line="259" w:lineRule="auto"/>
              <w:ind w:left="74" w:right="213"/>
            </w:pPr>
            <w:r>
              <w:t>1 PDH per hour attended (0.1 CEU = 1 PDH)</w:t>
            </w:r>
          </w:p>
        </w:tc>
        <w:tc>
          <w:tcPr>
            <w:tcW w:w="1082" w:type="dxa"/>
          </w:tcPr>
          <w:p w:rsidR="007D2992" w:rsidRDefault="007D2992">
            <w:pPr>
              <w:pStyle w:val="TableParagraph"/>
              <w:spacing w:before="9"/>
              <w:rPr>
                <w:b/>
                <w:i/>
                <w:sz w:val="17"/>
              </w:rPr>
            </w:pPr>
          </w:p>
          <w:p w:rsidR="007D2992" w:rsidRDefault="0000341C">
            <w:pPr>
              <w:pStyle w:val="TableParagraph"/>
              <w:ind w:left="75"/>
            </w:pPr>
            <w:r>
              <w:t>50 PDH</w:t>
            </w:r>
          </w:p>
          <w:p w:rsidR="007D2992" w:rsidRDefault="0000341C">
            <w:pPr>
              <w:pStyle w:val="TableParagraph"/>
              <w:spacing w:before="22"/>
              <w:ind w:left="75"/>
            </w:pPr>
            <w:r>
              <w:t>(or 5 CEU)</w:t>
            </w:r>
          </w:p>
        </w:tc>
        <w:tc>
          <w:tcPr>
            <w:tcW w:w="1761" w:type="dxa"/>
          </w:tcPr>
          <w:p w:rsidR="007D2992" w:rsidRDefault="0000341C">
            <w:pPr>
              <w:pStyle w:val="TableParagraph"/>
              <w:spacing w:before="73" w:line="259" w:lineRule="auto"/>
              <w:ind w:left="76" w:right="391"/>
            </w:pPr>
            <w:r>
              <w:t>Document Course, Titles, and Date</w:t>
            </w:r>
          </w:p>
        </w:tc>
      </w:tr>
      <w:tr w:rsidR="007D2992">
        <w:trPr>
          <w:trHeight w:val="1758"/>
        </w:trPr>
        <w:tc>
          <w:tcPr>
            <w:tcW w:w="4133" w:type="dxa"/>
          </w:tcPr>
          <w:p w:rsidR="007D2992" w:rsidRDefault="0000341C">
            <w:pPr>
              <w:pStyle w:val="TableParagraph"/>
              <w:spacing w:before="70" w:line="259" w:lineRule="auto"/>
              <w:ind w:left="74" w:right="203"/>
            </w:pPr>
            <w:r>
              <w:t>Applicant has attended technical conferences and other professional meetings sponsored by ASPRS, ISPRS, SPIE, and other appropriate professional organizations.</w:t>
            </w:r>
          </w:p>
        </w:tc>
        <w:tc>
          <w:tcPr>
            <w:tcW w:w="2563" w:type="dxa"/>
          </w:tcPr>
          <w:p w:rsidR="007D2992" w:rsidRDefault="007D2992">
            <w:pPr>
              <w:pStyle w:val="TableParagraph"/>
              <w:spacing w:before="6"/>
              <w:rPr>
                <w:b/>
                <w:i/>
                <w:sz w:val="29"/>
              </w:rPr>
            </w:pPr>
          </w:p>
          <w:p w:rsidR="007D2992" w:rsidRDefault="0000341C">
            <w:pPr>
              <w:pStyle w:val="TableParagraph"/>
              <w:spacing w:line="259" w:lineRule="auto"/>
              <w:ind w:left="74" w:right="848"/>
            </w:pPr>
            <w:r>
              <w:t>1 PDH per hour of technical session attendance</w:t>
            </w:r>
          </w:p>
        </w:tc>
        <w:tc>
          <w:tcPr>
            <w:tcW w:w="1082" w:type="dxa"/>
          </w:tcPr>
          <w:p w:rsidR="007D2992" w:rsidRDefault="007D2992">
            <w:pPr>
              <w:pStyle w:val="TableParagraph"/>
              <w:rPr>
                <w:b/>
                <w:i/>
              </w:rPr>
            </w:pPr>
          </w:p>
          <w:p w:rsidR="007D2992" w:rsidRDefault="007D2992">
            <w:pPr>
              <w:pStyle w:val="TableParagraph"/>
              <w:spacing w:before="3"/>
              <w:rPr>
                <w:b/>
                <w:i/>
                <w:sz w:val="31"/>
              </w:rPr>
            </w:pPr>
          </w:p>
          <w:p w:rsidR="007D2992" w:rsidRDefault="0000341C">
            <w:pPr>
              <w:pStyle w:val="TableParagraph"/>
              <w:ind w:left="75"/>
            </w:pPr>
            <w:r>
              <w:t>40 PDH</w:t>
            </w:r>
          </w:p>
        </w:tc>
        <w:tc>
          <w:tcPr>
            <w:tcW w:w="1761" w:type="dxa"/>
          </w:tcPr>
          <w:p w:rsidR="007D2992" w:rsidRDefault="007D2992">
            <w:pPr>
              <w:pStyle w:val="TableParagraph"/>
              <w:spacing w:before="6"/>
              <w:rPr>
                <w:b/>
                <w:i/>
                <w:sz w:val="29"/>
              </w:rPr>
            </w:pPr>
          </w:p>
          <w:p w:rsidR="007D2992" w:rsidRDefault="0000341C">
            <w:pPr>
              <w:pStyle w:val="TableParagraph"/>
              <w:spacing w:line="259" w:lineRule="auto"/>
              <w:ind w:left="76" w:right="372"/>
            </w:pPr>
            <w:r>
              <w:t>Document Meeting Titles and Dates</w:t>
            </w:r>
          </w:p>
        </w:tc>
      </w:tr>
      <w:tr w:rsidR="007D2992">
        <w:trPr>
          <w:trHeight w:val="1180"/>
        </w:trPr>
        <w:tc>
          <w:tcPr>
            <w:tcW w:w="4133" w:type="dxa"/>
            <w:tcBorders>
              <w:bottom w:val="nil"/>
            </w:tcBorders>
          </w:tcPr>
          <w:p w:rsidR="007D2992" w:rsidRDefault="0000341C">
            <w:pPr>
              <w:pStyle w:val="TableParagraph"/>
              <w:spacing w:before="72" w:line="259" w:lineRule="auto"/>
              <w:ind w:left="74" w:right="144"/>
            </w:pPr>
            <w:r>
              <w:t>Applicant has actively served on ASPRS Committees. Officer, Division Chair, Region Officer, Chapter Officer, or related support.</w:t>
            </w:r>
          </w:p>
        </w:tc>
        <w:tc>
          <w:tcPr>
            <w:tcW w:w="2563" w:type="dxa"/>
            <w:tcBorders>
              <w:bottom w:val="nil"/>
            </w:tcBorders>
          </w:tcPr>
          <w:p w:rsidR="007D2992" w:rsidRDefault="0000341C">
            <w:pPr>
              <w:pStyle w:val="TableParagraph"/>
              <w:spacing w:before="72" w:line="259" w:lineRule="auto"/>
              <w:ind w:left="74" w:right="372"/>
            </w:pPr>
            <w:r>
              <w:t>5 PDH Credits per Year. See list below for PDH Credits</w:t>
            </w:r>
          </w:p>
        </w:tc>
        <w:tc>
          <w:tcPr>
            <w:tcW w:w="1082" w:type="dxa"/>
            <w:tcBorders>
              <w:bottom w:val="nil"/>
            </w:tcBorders>
          </w:tcPr>
          <w:p w:rsidR="007D2992" w:rsidRDefault="007D2992">
            <w:pPr>
              <w:pStyle w:val="TableParagraph"/>
              <w:spacing w:before="8"/>
              <w:rPr>
                <w:b/>
                <w:i/>
                <w:sz w:val="17"/>
              </w:rPr>
            </w:pPr>
          </w:p>
          <w:p w:rsidR="007D2992" w:rsidRDefault="0000341C">
            <w:pPr>
              <w:pStyle w:val="TableParagraph"/>
              <w:ind w:left="75"/>
            </w:pPr>
            <w:r>
              <w:t>25</w:t>
            </w:r>
            <w:r>
              <w:rPr>
                <w:spacing w:val="-2"/>
              </w:rPr>
              <w:t xml:space="preserve"> </w:t>
            </w:r>
            <w:r>
              <w:t>PDH</w:t>
            </w:r>
          </w:p>
          <w:p w:rsidR="007D2992" w:rsidRDefault="0000341C">
            <w:pPr>
              <w:pStyle w:val="TableParagraph"/>
              <w:spacing w:before="23"/>
              <w:ind w:left="75"/>
            </w:pPr>
            <w:r>
              <w:t>Credits</w:t>
            </w:r>
          </w:p>
        </w:tc>
        <w:tc>
          <w:tcPr>
            <w:tcW w:w="1761" w:type="dxa"/>
            <w:tcBorders>
              <w:bottom w:val="nil"/>
            </w:tcBorders>
          </w:tcPr>
          <w:p w:rsidR="007D2992" w:rsidRDefault="007D2992">
            <w:pPr>
              <w:pStyle w:val="TableParagraph"/>
              <w:spacing w:before="8"/>
              <w:rPr>
                <w:b/>
                <w:i/>
                <w:sz w:val="17"/>
              </w:rPr>
            </w:pPr>
          </w:p>
          <w:p w:rsidR="007D2992" w:rsidRDefault="0000341C">
            <w:pPr>
              <w:pStyle w:val="TableParagraph"/>
              <w:spacing w:line="259" w:lineRule="auto"/>
              <w:ind w:left="76" w:right="55"/>
            </w:pPr>
            <w:r>
              <w:t xml:space="preserve">Document Activity and </w:t>
            </w:r>
            <w:r>
              <w:rPr>
                <w:spacing w:val="-4"/>
              </w:rPr>
              <w:t>Dates</w:t>
            </w:r>
          </w:p>
        </w:tc>
      </w:tr>
      <w:tr w:rsidR="007D2992">
        <w:trPr>
          <w:trHeight w:val="599"/>
        </w:trPr>
        <w:tc>
          <w:tcPr>
            <w:tcW w:w="9539" w:type="dxa"/>
            <w:gridSpan w:val="4"/>
            <w:tcBorders>
              <w:top w:val="nil"/>
              <w:left w:val="nil"/>
              <w:bottom w:val="nil"/>
              <w:right w:val="nil"/>
            </w:tcBorders>
          </w:tcPr>
          <w:p w:rsidR="007D2992" w:rsidRDefault="007D2992">
            <w:pPr>
              <w:pStyle w:val="TableParagraph"/>
              <w:rPr>
                <w:rFonts w:ascii="Times New Roman"/>
              </w:rPr>
            </w:pPr>
          </w:p>
        </w:tc>
      </w:tr>
      <w:tr w:rsidR="007D2992">
        <w:trPr>
          <w:trHeight w:val="1177"/>
        </w:trPr>
        <w:tc>
          <w:tcPr>
            <w:tcW w:w="7778" w:type="dxa"/>
            <w:gridSpan w:val="3"/>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0" w:line="259" w:lineRule="auto"/>
              <w:ind w:left="74" w:right="2189"/>
            </w:pPr>
            <w:r>
              <w:t>The following are the maximum allowable ASPRS PDH Credits for those activities that may be used for recertification</w:t>
            </w:r>
          </w:p>
          <w:p w:rsidR="007D2992" w:rsidRDefault="0000341C">
            <w:pPr>
              <w:pStyle w:val="TableParagraph"/>
              <w:ind w:left="74"/>
              <w:rPr>
                <w:i/>
              </w:rPr>
            </w:pPr>
            <w:r>
              <w:t>(</w:t>
            </w:r>
            <w:r>
              <w:rPr>
                <w:i/>
                <w:u w:val="single"/>
              </w:rPr>
              <w:t>PDH credits during the past 5 years)</w:t>
            </w:r>
          </w:p>
        </w:tc>
        <w:tc>
          <w:tcPr>
            <w:tcW w:w="1761" w:type="dxa"/>
            <w:vMerge w:val="restart"/>
            <w:tcBorders>
              <w:top w:val="nil"/>
              <w:left w:val="single" w:sz="6" w:space="0" w:color="E9E9E9"/>
              <w:bottom w:val="nil"/>
              <w:right w:val="nil"/>
            </w:tcBorders>
          </w:tcPr>
          <w:p w:rsidR="007D2992" w:rsidRDefault="007D2992">
            <w:pPr>
              <w:pStyle w:val="TableParagraph"/>
              <w:rPr>
                <w:rFonts w:ascii="Times New Roman"/>
              </w:rPr>
            </w:pPr>
          </w:p>
        </w:tc>
      </w:tr>
      <w:tr w:rsidR="007D2992">
        <w:trPr>
          <w:trHeight w:val="1471"/>
        </w:trPr>
        <w:tc>
          <w:tcPr>
            <w:tcW w:w="4133" w:type="dxa"/>
            <w:tcBorders>
              <w:top w:val="single" w:sz="6" w:space="0" w:color="E9E9E9"/>
              <w:left w:val="single" w:sz="6" w:space="0" w:color="E9E9E9"/>
              <w:bottom w:val="single" w:sz="6" w:space="0" w:color="E9E9E9"/>
              <w:right w:val="single" w:sz="6" w:space="0" w:color="E9E9E9"/>
            </w:tcBorders>
          </w:tcPr>
          <w:p w:rsidR="007D2992" w:rsidRDefault="007D2992">
            <w:pPr>
              <w:pStyle w:val="TableParagraph"/>
              <w:rPr>
                <w:b/>
                <w:i/>
              </w:rPr>
            </w:pPr>
          </w:p>
          <w:p w:rsidR="007D2992" w:rsidRDefault="007D2992">
            <w:pPr>
              <w:pStyle w:val="TableParagraph"/>
              <w:spacing w:before="6"/>
              <w:rPr>
                <w:b/>
                <w:i/>
                <w:sz w:val="19"/>
              </w:rPr>
            </w:pPr>
          </w:p>
          <w:p w:rsidR="007D2992" w:rsidRDefault="0000341C">
            <w:pPr>
              <w:pStyle w:val="TableParagraph"/>
              <w:ind w:left="74"/>
            </w:pPr>
            <w:r>
              <w:t>(1)</w:t>
            </w:r>
          </w:p>
        </w:tc>
        <w:tc>
          <w:tcPr>
            <w:tcW w:w="2563"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2" w:line="259" w:lineRule="auto"/>
              <w:ind w:left="74" w:right="444"/>
            </w:pPr>
            <w:r>
              <w:t>Holding office [e.g., committee chair, vice chair, secretary, board trustee]</w:t>
            </w:r>
          </w:p>
        </w:tc>
        <w:tc>
          <w:tcPr>
            <w:tcW w:w="1082" w:type="dxa"/>
            <w:tcBorders>
              <w:top w:val="single" w:sz="6" w:space="0" w:color="E9E9E9"/>
              <w:left w:val="single" w:sz="6" w:space="0" w:color="E9E9E9"/>
              <w:bottom w:val="single" w:sz="6" w:space="0" w:color="E9E9E9"/>
              <w:right w:val="single" w:sz="6" w:space="0" w:color="E9E9E9"/>
            </w:tcBorders>
          </w:tcPr>
          <w:p w:rsidR="007D2992" w:rsidRDefault="007D2992">
            <w:pPr>
              <w:pStyle w:val="TableParagraph"/>
              <w:rPr>
                <w:b/>
                <w:i/>
              </w:rPr>
            </w:pPr>
          </w:p>
          <w:p w:rsidR="007D2992" w:rsidRDefault="007D2992">
            <w:pPr>
              <w:pStyle w:val="TableParagraph"/>
              <w:spacing w:before="6"/>
              <w:rPr>
                <w:b/>
                <w:i/>
                <w:sz w:val="19"/>
              </w:rPr>
            </w:pPr>
          </w:p>
          <w:p w:rsidR="007D2992" w:rsidRDefault="0000341C">
            <w:pPr>
              <w:pStyle w:val="TableParagraph"/>
              <w:ind w:left="75"/>
            </w:pPr>
            <w:r>
              <w:t>5</w:t>
            </w:r>
          </w:p>
        </w:tc>
        <w:tc>
          <w:tcPr>
            <w:tcW w:w="1761" w:type="dxa"/>
            <w:vMerge/>
            <w:tcBorders>
              <w:top w:val="nil"/>
              <w:left w:val="single" w:sz="6" w:space="0" w:color="E9E9E9"/>
              <w:bottom w:val="nil"/>
              <w:right w:val="nil"/>
            </w:tcBorders>
          </w:tcPr>
          <w:p w:rsidR="007D2992" w:rsidRDefault="007D2992">
            <w:pPr>
              <w:rPr>
                <w:sz w:val="2"/>
                <w:szCs w:val="2"/>
              </w:rPr>
            </w:pPr>
          </w:p>
        </w:tc>
      </w:tr>
      <w:tr w:rsidR="007D2992">
        <w:trPr>
          <w:trHeight w:val="599"/>
        </w:trPr>
        <w:tc>
          <w:tcPr>
            <w:tcW w:w="4133"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0"/>
              <w:ind w:left="74"/>
            </w:pPr>
            <w:r>
              <w:t>(2)</w:t>
            </w:r>
          </w:p>
        </w:tc>
        <w:tc>
          <w:tcPr>
            <w:tcW w:w="2563"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0"/>
              <w:ind w:left="74"/>
            </w:pPr>
            <w:r>
              <w:t>Committee Member</w:t>
            </w:r>
          </w:p>
        </w:tc>
        <w:tc>
          <w:tcPr>
            <w:tcW w:w="108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0"/>
              <w:ind w:left="75"/>
            </w:pPr>
            <w:r>
              <w:t>3</w:t>
            </w:r>
          </w:p>
        </w:tc>
        <w:tc>
          <w:tcPr>
            <w:tcW w:w="1761" w:type="dxa"/>
            <w:vMerge/>
            <w:tcBorders>
              <w:top w:val="nil"/>
              <w:left w:val="single" w:sz="6" w:space="0" w:color="E9E9E9"/>
              <w:bottom w:val="nil"/>
              <w:right w:val="nil"/>
            </w:tcBorders>
          </w:tcPr>
          <w:p w:rsidR="007D2992" w:rsidRDefault="007D2992">
            <w:pPr>
              <w:rPr>
                <w:sz w:val="2"/>
                <w:szCs w:val="2"/>
              </w:rPr>
            </w:pPr>
          </w:p>
        </w:tc>
      </w:tr>
      <w:tr w:rsidR="007D2992">
        <w:trPr>
          <w:trHeight w:val="889"/>
        </w:trPr>
        <w:tc>
          <w:tcPr>
            <w:tcW w:w="4133" w:type="dxa"/>
            <w:tcBorders>
              <w:top w:val="single" w:sz="6" w:space="0" w:color="E9E9E9"/>
              <w:left w:val="single" w:sz="6" w:space="0" w:color="E9E9E9"/>
              <w:bottom w:val="single" w:sz="6" w:space="0" w:color="E9E9E9"/>
              <w:right w:val="single" w:sz="6" w:space="0" w:color="E9E9E9"/>
            </w:tcBorders>
          </w:tcPr>
          <w:p w:rsidR="007D2992" w:rsidRDefault="007D2992">
            <w:pPr>
              <w:pStyle w:val="TableParagraph"/>
              <w:spacing w:before="8"/>
              <w:rPr>
                <w:b/>
                <w:i/>
                <w:sz w:val="17"/>
              </w:rPr>
            </w:pPr>
          </w:p>
          <w:p w:rsidR="007D2992" w:rsidRDefault="0000341C">
            <w:pPr>
              <w:pStyle w:val="TableParagraph"/>
              <w:ind w:left="74"/>
            </w:pPr>
            <w:r>
              <w:t>(3)</w:t>
            </w:r>
          </w:p>
        </w:tc>
        <w:tc>
          <w:tcPr>
            <w:tcW w:w="2563"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0" w:line="259" w:lineRule="auto"/>
              <w:ind w:left="74" w:right="73"/>
            </w:pPr>
            <w:r>
              <w:t>Meeting/Conference Chair or Vice Chair</w:t>
            </w:r>
          </w:p>
        </w:tc>
        <w:tc>
          <w:tcPr>
            <w:tcW w:w="1082" w:type="dxa"/>
            <w:tcBorders>
              <w:top w:val="single" w:sz="6" w:space="0" w:color="E9E9E9"/>
              <w:left w:val="single" w:sz="6" w:space="0" w:color="E9E9E9"/>
              <w:bottom w:val="single" w:sz="6" w:space="0" w:color="E9E9E9"/>
              <w:right w:val="single" w:sz="6" w:space="0" w:color="E9E9E9"/>
            </w:tcBorders>
          </w:tcPr>
          <w:p w:rsidR="007D2992" w:rsidRDefault="007D2992">
            <w:pPr>
              <w:pStyle w:val="TableParagraph"/>
              <w:spacing w:before="8"/>
              <w:rPr>
                <w:b/>
                <w:i/>
                <w:sz w:val="17"/>
              </w:rPr>
            </w:pPr>
          </w:p>
          <w:p w:rsidR="007D2992" w:rsidRDefault="0000341C">
            <w:pPr>
              <w:pStyle w:val="TableParagraph"/>
              <w:ind w:left="75"/>
            </w:pPr>
            <w:r>
              <w:t>10</w:t>
            </w:r>
          </w:p>
        </w:tc>
        <w:tc>
          <w:tcPr>
            <w:tcW w:w="1761" w:type="dxa"/>
            <w:vMerge/>
            <w:tcBorders>
              <w:top w:val="nil"/>
              <w:left w:val="single" w:sz="6" w:space="0" w:color="E9E9E9"/>
              <w:bottom w:val="nil"/>
              <w:right w:val="nil"/>
            </w:tcBorders>
          </w:tcPr>
          <w:p w:rsidR="007D2992" w:rsidRDefault="007D2992">
            <w:pPr>
              <w:rPr>
                <w:sz w:val="2"/>
                <w:szCs w:val="2"/>
              </w:rPr>
            </w:pPr>
          </w:p>
        </w:tc>
      </w:tr>
    </w:tbl>
    <w:p w:rsidR="007D2992" w:rsidRDefault="007D2992">
      <w:pPr>
        <w:rPr>
          <w:sz w:val="2"/>
          <w:szCs w:val="2"/>
        </w:rPr>
        <w:sectPr w:rsidR="007D2992">
          <w:pgSz w:w="12240" w:h="15840"/>
          <w:pgMar w:top="2100" w:right="0" w:bottom="1540" w:left="700" w:header="720" w:footer="1358" w:gutter="0"/>
          <w:cols w:space="720"/>
        </w:sectPr>
      </w:pPr>
    </w:p>
    <w:tbl>
      <w:tblPr>
        <w:tblW w:w="0" w:type="auto"/>
        <w:tblInd w:w="659"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CellMar>
          <w:left w:w="0" w:type="dxa"/>
          <w:right w:w="0" w:type="dxa"/>
        </w:tblCellMar>
        <w:tblLook w:val="01E0" w:firstRow="1" w:lastRow="1" w:firstColumn="1" w:lastColumn="1" w:noHBand="0" w:noVBand="0"/>
      </w:tblPr>
      <w:tblGrid>
        <w:gridCol w:w="4133"/>
        <w:gridCol w:w="2563"/>
        <w:gridCol w:w="1082"/>
      </w:tblGrid>
      <w:tr w:rsidR="007D2992">
        <w:trPr>
          <w:trHeight w:val="889"/>
        </w:trPr>
        <w:tc>
          <w:tcPr>
            <w:tcW w:w="4133" w:type="dxa"/>
          </w:tcPr>
          <w:p w:rsidR="007D2992" w:rsidRDefault="007D2992">
            <w:pPr>
              <w:pStyle w:val="TableParagraph"/>
              <w:rPr>
                <w:b/>
                <w:i/>
                <w:sz w:val="18"/>
              </w:rPr>
            </w:pPr>
          </w:p>
          <w:p w:rsidR="007D2992" w:rsidRDefault="0000341C">
            <w:pPr>
              <w:pStyle w:val="TableParagraph"/>
              <w:ind w:left="74"/>
            </w:pPr>
            <w:r>
              <w:t>(4)</w:t>
            </w:r>
          </w:p>
        </w:tc>
        <w:tc>
          <w:tcPr>
            <w:tcW w:w="2563" w:type="dxa"/>
          </w:tcPr>
          <w:p w:rsidR="007D2992" w:rsidRDefault="0000341C">
            <w:pPr>
              <w:pStyle w:val="TableParagraph"/>
              <w:spacing w:before="76" w:line="256" w:lineRule="auto"/>
              <w:ind w:left="74" w:right="533"/>
            </w:pPr>
            <w:r>
              <w:t>Session Moderator at Technical Conference</w:t>
            </w:r>
          </w:p>
        </w:tc>
        <w:tc>
          <w:tcPr>
            <w:tcW w:w="1082" w:type="dxa"/>
          </w:tcPr>
          <w:p w:rsidR="007D2992" w:rsidRDefault="007D2992">
            <w:pPr>
              <w:pStyle w:val="TableParagraph"/>
              <w:rPr>
                <w:b/>
                <w:i/>
                <w:sz w:val="18"/>
              </w:rPr>
            </w:pPr>
          </w:p>
          <w:p w:rsidR="007D2992" w:rsidRDefault="0000341C">
            <w:pPr>
              <w:pStyle w:val="TableParagraph"/>
              <w:ind w:left="75"/>
            </w:pPr>
            <w:r>
              <w:t>5</w:t>
            </w:r>
          </w:p>
        </w:tc>
      </w:tr>
      <w:tr w:rsidR="007D2992">
        <w:trPr>
          <w:trHeight w:val="1468"/>
        </w:trPr>
        <w:tc>
          <w:tcPr>
            <w:tcW w:w="4133" w:type="dxa"/>
          </w:tcPr>
          <w:p w:rsidR="007D2992" w:rsidRDefault="007D2992">
            <w:pPr>
              <w:pStyle w:val="TableParagraph"/>
              <w:rPr>
                <w:b/>
                <w:i/>
              </w:rPr>
            </w:pPr>
          </w:p>
          <w:p w:rsidR="007D2992" w:rsidRDefault="007D2992">
            <w:pPr>
              <w:pStyle w:val="TableParagraph"/>
              <w:spacing w:before="9"/>
              <w:rPr>
                <w:b/>
                <w:i/>
                <w:sz w:val="19"/>
              </w:rPr>
            </w:pPr>
          </w:p>
          <w:p w:rsidR="007D2992" w:rsidRDefault="0000341C">
            <w:pPr>
              <w:pStyle w:val="TableParagraph"/>
              <w:ind w:left="74"/>
            </w:pPr>
            <w:r>
              <w:t>(5)</w:t>
            </w:r>
          </w:p>
        </w:tc>
        <w:tc>
          <w:tcPr>
            <w:tcW w:w="2563" w:type="dxa"/>
          </w:tcPr>
          <w:p w:rsidR="007D2992" w:rsidRDefault="0000341C">
            <w:pPr>
              <w:pStyle w:val="TableParagraph"/>
              <w:spacing w:before="73" w:line="259" w:lineRule="auto"/>
              <w:ind w:left="74" w:right="269"/>
            </w:pPr>
            <w:r>
              <w:t>Author or co-author of a conference technical paper, poster session paper or panel session</w:t>
            </w:r>
          </w:p>
        </w:tc>
        <w:tc>
          <w:tcPr>
            <w:tcW w:w="1082" w:type="dxa"/>
          </w:tcPr>
          <w:p w:rsidR="007D2992" w:rsidRDefault="007D2992">
            <w:pPr>
              <w:pStyle w:val="TableParagraph"/>
              <w:rPr>
                <w:b/>
                <w:i/>
              </w:rPr>
            </w:pPr>
          </w:p>
          <w:p w:rsidR="007D2992" w:rsidRDefault="007D2992">
            <w:pPr>
              <w:pStyle w:val="TableParagraph"/>
              <w:spacing w:before="9"/>
              <w:rPr>
                <w:b/>
                <w:i/>
                <w:sz w:val="19"/>
              </w:rPr>
            </w:pPr>
          </w:p>
          <w:p w:rsidR="007D2992" w:rsidRDefault="0000341C">
            <w:pPr>
              <w:pStyle w:val="TableParagraph"/>
              <w:ind w:left="75"/>
            </w:pPr>
            <w:r>
              <w:t>3</w:t>
            </w:r>
          </w:p>
        </w:tc>
      </w:tr>
      <w:tr w:rsidR="007D2992">
        <w:trPr>
          <w:trHeight w:val="2049"/>
        </w:trPr>
        <w:tc>
          <w:tcPr>
            <w:tcW w:w="4133" w:type="dxa"/>
          </w:tcPr>
          <w:p w:rsidR="007D2992" w:rsidRDefault="007D2992">
            <w:pPr>
              <w:pStyle w:val="TableParagraph"/>
              <w:rPr>
                <w:b/>
                <w:i/>
              </w:rPr>
            </w:pPr>
          </w:p>
          <w:p w:rsidR="007D2992" w:rsidRDefault="007D2992">
            <w:pPr>
              <w:pStyle w:val="TableParagraph"/>
              <w:rPr>
                <w:b/>
                <w:i/>
              </w:rPr>
            </w:pPr>
          </w:p>
          <w:p w:rsidR="007D2992" w:rsidRDefault="007D2992">
            <w:pPr>
              <w:pStyle w:val="TableParagraph"/>
              <w:spacing w:before="7"/>
              <w:rPr>
                <w:b/>
                <w:i/>
                <w:sz w:val="21"/>
              </w:rPr>
            </w:pPr>
          </w:p>
          <w:p w:rsidR="007D2992" w:rsidRDefault="0000341C">
            <w:pPr>
              <w:pStyle w:val="TableParagraph"/>
              <w:ind w:left="74"/>
            </w:pPr>
            <w:r>
              <w:t>(6)</w:t>
            </w:r>
          </w:p>
        </w:tc>
        <w:tc>
          <w:tcPr>
            <w:tcW w:w="2563" w:type="dxa"/>
          </w:tcPr>
          <w:p w:rsidR="007D2992" w:rsidRDefault="0000341C">
            <w:pPr>
              <w:pStyle w:val="TableParagraph"/>
              <w:spacing w:before="76" w:line="259" w:lineRule="auto"/>
              <w:ind w:left="74" w:right="147"/>
            </w:pPr>
            <w:r>
              <w:t>Adjunct teaching a formal class in an academic setting [when not</w:t>
            </w:r>
          </w:p>
          <w:p w:rsidR="007D2992" w:rsidRDefault="0000341C">
            <w:pPr>
              <w:pStyle w:val="TableParagraph"/>
              <w:spacing w:line="259" w:lineRule="auto"/>
              <w:ind w:left="74" w:right="148"/>
            </w:pPr>
            <w:r>
              <w:t>applicant’s primary occupation] (maximum of 5 PDH credits per year)</w:t>
            </w:r>
          </w:p>
        </w:tc>
        <w:tc>
          <w:tcPr>
            <w:tcW w:w="1082" w:type="dxa"/>
          </w:tcPr>
          <w:p w:rsidR="007D2992" w:rsidRDefault="007D2992">
            <w:pPr>
              <w:pStyle w:val="TableParagraph"/>
              <w:rPr>
                <w:b/>
                <w:i/>
              </w:rPr>
            </w:pPr>
          </w:p>
          <w:p w:rsidR="007D2992" w:rsidRDefault="007D2992">
            <w:pPr>
              <w:pStyle w:val="TableParagraph"/>
              <w:rPr>
                <w:b/>
                <w:i/>
              </w:rPr>
            </w:pPr>
          </w:p>
          <w:p w:rsidR="007D2992" w:rsidRDefault="007D2992">
            <w:pPr>
              <w:pStyle w:val="TableParagraph"/>
              <w:spacing w:before="7"/>
              <w:rPr>
                <w:b/>
                <w:i/>
                <w:sz w:val="21"/>
              </w:rPr>
            </w:pPr>
          </w:p>
          <w:p w:rsidR="007D2992" w:rsidRDefault="0000341C">
            <w:pPr>
              <w:pStyle w:val="TableParagraph"/>
              <w:ind w:left="75"/>
            </w:pPr>
            <w:r>
              <w:t>10</w:t>
            </w:r>
          </w:p>
        </w:tc>
      </w:tr>
      <w:tr w:rsidR="007D2992">
        <w:trPr>
          <w:trHeight w:val="1470"/>
        </w:trPr>
        <w:tc>
          <w:tcPr>
            <w:tcW w:w="4133" w:type="dxa"/>
          </w:tcPr>
          <w:p w:rsidR="007D2992" w:rsidRDefault="007D2992">
            <w:pPr>
              <w:pStyle w:val="TableParagraph"/>
              <w:rPr>
                <w:b/>
                <w:i/>
              </w:rPr>
            </w:pPr>
          </w:p>
          <w:p w:rsidR="007D2992" w:rsidRDefault="007D2992">
            <w:pPr>
              <w:pStyle w:val="TableParagraph"/>
              <w:spacing w:before="9"/>
              <w:rPr>
                <w:b/>
                <w:i/>
                <w:sz w:val="19"/>
              </w:rPr>
            </w:pPr>
          </w:p>
          <w:p w:rsidR="007D2992" w:rsidRDefault="0000341C">
            <w:pPr>
              <w:pStyle w:val="TableParagraph"/>
              <w:ind w:left="74"/>
            </w:pPr>
            <w:r>
              <w:t>(7)</w:t>
            </w:r>
          </w:p>
        </w:tc>
        <w:tc>
          <w:tcPr>
            <w:tcW w:w="2563" w:type="dxa"/>
          </w:tcPr>
          <w:p w:rsidR="007D2992" w:rsidRDefault="0000341C">
            <w:pPr>
              <w:pStyle w:val="TableParagraph"/>
              <w:spacing w:before="76" w:line="259" w:lineRule="auto"/>
              <w:ind w:left="74" w:right="105"/>
            </w:pPr>
            <w:r>
              <w:t>Workshop Instructor (2 PDH credits per course for a maximum of 4 credits per year)</w:t>
            </w:r>
          </w:p>
        </w:tc>
        <w:tc>
          <w:tcPr>
            <w:tcW w:w="1082" w:type="dxa"/>
          </w:tcPr>
          <w:p w:rsidR="007D2992" w:rsidRDefault="007D2992">
            <w:pPr>
              <w:pStyle w:val="TableParagraph"/>
              <w:rPr>
                <w:b/>
                <w:i/>
              </w:rPr>
            </w:pPr>
          </w:p>
          <w:p w:rsidR="007D2992" w:rsidRDefault="007D2992">
            <w:pPr>
              <w:pStyle w:val="TableParagraph"/>
              <w:spacing w:before="9"/>
              <w:rPr>
                <w:b/>
                <w:i/>
                <w:sz w:val="19"/>
              </w:rPr>
            </w:pPr>
          </w:p>
          <w:p w:rsidR="007D2992" w:rsidRDefault="0000341C">
            <w:pPr>
              <w:pStyle w:val="TableParagraph"/>
              <w:ind w:left="75"/>
            </w:pPr>
            <w:r>
              <w:t>12</w:t>
            </w:r>
          </w:p>
        </w:tc>
      </w:tr>
      <w:tr w:rsidR="007D2992">
        <w:trPr>
          <w:trHeight w:val="1468"/>
        </w:trPr>
        <w:tc>
          <w:tcPr>
            <w:tcW w:w="4133" w:type="dxa"/>
          </w:tcPr>
          <w:p w:rsidR="007D2992" w:rsidRDefault="007D2992">
            <w:pPr>
              <w:pStyle w:val="TableParagraph"/>
              <w:rPr>
                <w:b/>
                <w:i/>
              </w:rPr>
            </w:pPr>
          </w:p>
          <w:p w:rsidR="007D2992" w:rsidRDefault="007D2992">
            <w:pPr>
              <w:pStyle w:val="TableParagraph"/>
              <w:spacing w:before="7"/>
              <w:rPr>
                <w:b/>
                <w:i/>
                <w:sz w:val="19"/>
              </w:rPr>
            </w:pPr>
          </w:p>
          <w:p w:rsidR="007D2992" w:rsidRDefault="0000341C">
            <w:pPr>
              <w:pStyle w:val="TableParagraph"/>
              <w:ind w:left="74"/>
            </w:pPr>
            <w:r>
              <w:t>(8)</w:t>
            </w:r>
          </w:p>
        </w:tc>
        <w:tc>
          <w:tcPr>
            <w:tcW w:w="2563" w:type="dxa"/>
          </w:tcPr>
          <w:p w:rsidR="007D2992" w:rsidRDefault="0000341C">
            <w:pPr>
              <w:pStyle w:val="TableParagraph"/>
              <w:spacing w:before="73" w:line="259" w:lineRule="auto"/>
              <w:ind w:left="74" w:right="88"/>
            </w:pPr>
            <w:r>
              <w:t>Examination Committee Contributor (2 PDH credits per instance for a maximum of 5 per year)</w:t>
            </w:r>
          </w:p>
        </w:tc>
        <w:tc>
          <w:tcPr>
            <w:tcW w:w="1082" w:type="dxa"/>
          </w:tcPr>
          <w:p w:rsidR="007D2992" w:rsidRDefault="007D2992">
            <w:pPr>
              <w:pStyle w:val="TableParagraph"/>
              <w:rPr>
                <w:b/>
                <w:i/>
              </w:rPr>
            </w:pPr>
          </w:p>
          <w:p w:rsidR="007D2992" w:rsidRDefault="007D2992">
            <w:pPr>
              <w:pStyle w:val="TableParagraph"/>
              <w:spacing w:before="7"/>
              <w:rPr>
                <w:b/>
                <w:i/>
                <w:sz w:val="19"/>
              </w:rPr>
            </w:pPr>
          </w:p>
          <w:p w:rsidR="007D2992" w:rsidRDefault="0000341C">
            <w:pPr>
              <w:pStyle w:val="TableParagraph"/>
              <w:ind w:left="75"/>
            </w:pPr>
            <w:r>
              <w:t>10</w:t>
            </w:r>
          </w:p>
        </w:tc>
      </w:tr>
      <w:tr w:rsidR="007D2992">
        <w:trPr>
          <w:trHeight w:val="1470"/>
        </w:trPr>
        <w:tc>
          <w:tcPr>
            <w:tcW w:w="4133" w:type="dxa"/>
          </w:tcPr>
          <w:p w:rsidR="007D2992" w:rsidRDefault="007D2992">
            <w:pPr>
              <w:pStyle w:val="TableParagraph"/>
              <w:rPr>
                <w:b/>
                <w:i/>
              </w:rPr>
            </w:pPr>
          </w:p>
          <w:p w:rsidR="007D2992" w:rsidRDefault="007D2992">
            <w:pPr>
              <w:pStyle w:val="TableParagraph"/>
              <w:spacing w:before="9"/>
              <w:rPr>
                <w:b/>
                <w:i/>
                <w:sz w:val="19"/>
              </w:rPr>
            </w:pPr>
          </w:p>
          <w:p w:rsidR="007D2992" w:rsidRDefault="0000341C">
            <w:pPr>
              <w:pStyle w:val="TableParagraph"/>
              <w:ind w:left="74"/>
            </w:pPr>
            <w:r>
              <w:t>(9)</w:t>
            </w:r>
          </w:p>
        </w:tc>
        <w:tc>
          <w:tcPr>
            <w:tcW w:w="2563" w:type="dxa"/>
          </w:tcPr>
          <w:p w:rsidR="007D2992" w:rsidRDefault="0000341C">
            <w:pPr>
              <w:pStyle w:val="TableParagraph"/>
              <w:spacing w:before="76" w:line="259" w:lineRule="auto"/>
              <w:ind w:left="74" w:right="206"/>
            </w:pPr>
            <w:r>
              <w:t>ASPRS Certification exam proctor/panel (2 PDH credits per instance for a maximum of 4 per year</w:t>
            </w:r>
          </w:p>
        </w:tc>
        <w:tc>
          <w:tcPr>
            <w:tcW w:w="1082" w:type="dxa"/>
          </w:tcPr>
          <w:p w:rsidR="007D2992" w:rsidRDefault="007D2992">
            <w:pPr>
              <w:pStyle w:val="TableParagraph"/>
              <w:rPr>
                <w:b/>
                <w:i/>
              </w:rPr>
            </w:pPr>
          </w:p>
          <w:p w:rsidR="007D2992" w:rsidRDefault="007D2992">
            <w:pPr>
              <w:pStyle w:val="TableParagraph"/>
              <w:spacing w:before="9"/>
              <w:rPr>
                <w:b/>
                <w:i/>
                <w:sz w:val="19"/>
              </w:rPr>
            </w:pPr>
          </w:p>
          <w:p w:rsidR="007D2992" w:rsidRDefault="0000341C">
            <w:pPr>
              <w:pStyle w:val="TableParagraph"/>
              <w:ind w:left="75"/>
            </w:pPr>
            <w:r>
              <w:t>8</w:t>
            </w:r>
          </w:p>
        </w:tc>
      </w:tr>
      <w:tr w:rsidR="007D2992">
        <w:trPr>
          <w:trHeight w:val="2627"/>
        </w:trPr>
        <w:tc>
          <w:tcPr>
            <w:tcW w:w="4133" w:type="dxa"/>
          </w:tcPr>
          <w:p w:rsidR="007D2992" w:rsidRDefault="007D2992">
            <w:pPr>
              <w:pStyle w:val="TableParagraph"/>
              <w:rPr>
                <w:b/>
                <w:i/>
              </w:rPr>
            </w:pPr>
          </w:p>
          <w:p w:rsidR="007D2992" w:rsidRDefault="007D2992">
            <w:pPr>
              <w:pStyle w:val="TableParagraph"/>
              <w:rPr>
                <w:b/>
                <w:i/>
              </w:rPr>
            </w:pPr>
          </w:p>
          <w:p w:rsidR="007D2992" w:rsidRDefault="007D2992">
            <w:pPr>
              <w:pStyle w:val="TableParagraph"/>
              <w:rPr>
                <w:b/>
                <w:i/>
              </w:rPr>
            </w:pPr>
          </w:p>
          <w:p w:rsidR="007D2992" w:rsidRDefault="007D2992">
            <w:pPr>
              <w:pStyle w:val="TableParagraph"/>
              <w:spacing w:before="2"/>
              <w:rPr>
                <w:b/>
                <w:i/>
                <w:sz w:val="23"/>
              </w:rPr>
            </w:pPr>
          </w:p>
          <w:p w:rsidR="007D2992" w:rsidRDefault="0000341C">
            <w:pPr>
              <w:pStyle w:val="TableParagraph"/>
              <w:spacing w:before="1"/>
              <w:ind w:left="74"/>
            </w:pPr>
            <w:r>
              <w:t>(10)</w:t>
            </w:r>
          </w:p>
        </w:tc>
        <w:tc>
          <w:tcPr>
            <w:tcW w:w="2563" w:type="dxa"/>
          </w:tcPr>
          <w:p w:rsidR="007D2992" w:rsidRDefault="0000341C">
            <w:pPr>
              <w:pStyle w:val="TableParagraph"/>
              <w:spacing w:before="73" w:line="259" w:lineRule="auto"/>
              <w:ind w:left="74" w:right="132"/>
            </w:pPr>
            <w:r>
              <w:t xml:space="preserve">Community/Career extracurricular, i.e., </w:t>
            </w:r>
            <w:r>
              <w:rPr>
                <w:i/>
              </w:rPr>
              <w:t xml:space="preserve">pro bono </w:t>
            </w:r>
            <w:r>
              <w:t>involvement (geomatics-related), e.g., Public Agency (geospatial) Advisory Board, Citizens Advisory Group, (5 PDH credits per activity)</w:t>
            </w:r>
          </w:p>
        </w:tc>
        <w:tc>
          <w:tcPr>
            <w:tcW w:w="1082" w:type="dxa"/>
          </w:tcPr>
          <w:p w:rsidR="007D2992" w:rsidRDefault="007D2992">
            <w:pPr>
              <w:pStyle w:val="TableParagraph"/>
              <w:rPr>
                <w:b/>
                <w:i/>
              </w:rPr>
            </w:pPr>
          </w:p>
          <w:p w:rsidR="007D2992" w:rsidRDefault="007D2992">
            <w:pPr>
              <w:pStyle w:val="TableParagraph"/>
              <w:rPr>
                <w:b/>
                <w:i/>
              </w:rPr>
            </w:pPr>
          </w:p>
          <w:p w:rsidR="007D2992" w:rsidRDefault="007D2992">
            <w:pPr>
              <w:pStyle w:val="TableParagraph"/>
              <w:rPr>
                <w:b/>
                <w:i/>
              </w:rPr>
            </w:pPr>
          </w:p>
          <w:p w:rsidR="007D2992" w:rsidRDefault="007D2992">
            <w:pPr>
              <w:pStyle w:val="TableParagraph"/>
              <w:spacing w:before="2"/>
              <w:rPr>
                <w:b/>
                <w:i/>
                <w:sz w:val="23"/>
              </w:rPr>
            </w:pPr>
          </w:p>
          <w:p w:rsidR="007D2992" w:rsidRDefault="0000341C">
            <w:pPr>
              <w:pStyle w:val="TableParagraph"/>
              <w:spacing w:before="1"/>
              <w:ind w:left="75"/>
            </w:pPr>
            <w:r>
              <w:t>10</w:t>
            </w:r>
          </w:p>
        </w:tc>
      </w:tr>
    </w:tbl>
    <w:p w:rsidR="007D2992" w:rsidRDefault="007D2992">
      <w:pPr>
        <w:sectPr w:rsidR="007D2992">
          <w:pgSz w:w="12240" w:h="15840"/>
          <w:pgMar w:top="2100" w:right="0" w:bottom="1540" w:left="700" w:header="720" w:footer="1358" w:gutter="0"/>
          <w:cols w:space="720"/>
        </w:sectPr>
      </w:pPr>
    </w:p>
    <w:tbl>
      <w:tblPr>
        <w:tblW w:w="0" w:type="auto"/>
        <w:tblInd w:w="659"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CellMar>
          <w:left w:w="0" w:type="dxa"/>
          <w:right w:w="0" w:type="dxa"/>
        </w:tblCellMar>
        <w:tblLook w:val="01E0" w:firstRow="1" w:lastRow="1" w:firstColumn="1" w:lastColumn="1" w:noHBand="0" w:noVBand="0"/>
      </w:tblPr>
      <w:tblGrid>
        <w:gridCol w:w="4133"/>
        <w:gridCol w:w="2563"/>
        <w:gridCol w:w="1082"/>
      </w:tblGrid>
      <w:tr w:rsidR="007D2992">
        <w:trPr>
          <w:trHeight w:val="889"/>
        </w:trPr>
        <w:tc>
          <w:tcPr>
            <w:tcW w:w="4133" w:type="dxa"/>
          </w:tcPr>
          <w:p w:rsidR="007D2992" w:rsidRDefault="007D2992">
            <w:pPr>
              <w:pStyle w:val="TableParagraph"/>
              <w:rPr>
                <w:b/>
                <w:i/>
                <w:sz w:val="18"/>
              </w:rPr>
            </w:pPr>
          </w:p>
          <w:p w:rsidR="007D2992" w:rsidRDefault="0000341C">
            <w:pPr>
              <w:pStyle w:val="TableParagraph"/>
              <w:ind w:left="74"/>
            </w:pPr>
            <w:r>
              <w:t>(11)</w:t>
            </w:r>
          </w:p>
        </w:tc>
        <w:tc>
          <w:tcPr>
            <w:tcW w:w="2563" w:type="dxa"/>
          </w:tcPr>
          <w:p w:rsidR="007D2992" w:rsidRDefault="0000341C">
            <w:pPr>
              <w:pStyle w:val="TableParagraph"/>
              <w:spacing w:before="76" w:line="256" w:lineRule="auto"/>
              <w:ind w:left="74" w:right="60"/>
            </w:pPr>
            <w:r>
              <w:t>Author/editor of published geospatial-related book</w:t>
            </w:r>
          </w:p>
        </w:tc>
        <w:tc>
          <w:tcPr>
            <w:tcW w:w="1082" w:type="dxa"/>
          </w:tcPr>
          <w:p w:rsidR="007D2992" w:rsidRDefault="007D2992">
            <w:pPr>
              <w:pStyle w:val="TableParagraph"/>
              <w:rPr>
                <w:b/>
                <w:i/>
                <w:sz w:val="18"/>
              </w:rPr>
            </w:pPr>
          </w:p>
          <w:p w:rsidR="007D2992" w:rsidRDefault="0000341C">
            <w:pPr>
              <w:pStyle w:val="TableParagraph"/>
              <w:ind w:left="75"/>
            </w:pPr>
            <w:r>
              <w:t>15</w:t>
            </w:r>
          </w:p>
        </w:tc>
      </w:tr>
      <w:tr w:rsidR="007D2992">
        <w:trPr>
          <w:trHeight w:val="1468"/>
        </w:trPr>
        <w:tc>
          <w:tcPr>
            <w:tcW w:w="4133" w:type="dxa"/>
          </w:tcPr>
          <w:p w:rsidR="007D2992" w:rsidRDefault="007D2992">
            <w:pPr>
              <w:pStyle w:val="TableParagraph"/>
              <w:rPr>
                <w:b/>
                <w:i/>
              </w:rPr>
            </w:pPr>
          </w:p>
          <w:p w:rsidR="007D2992" w:rsidRDefault="007D2992">
            <w:pPr>
              <w:pStyle w:val="TableParagraph"/>
              <w:spacing w:before="9"/>
              <w:rPr>
                <w:b/>
                <w:i/>
                <w:sz w:val="19"/>
              </w:rPr>
            </w:pPr>
          </w:p>
          <w:p w:rsidR="007D2992" w:rsidRDefault="0000341C">
            <w:pPr>
              <w:pStyle w:val="TableParagraph"/>
              <w:ind w:left="74"/>
            </w:pPr>
            <w:r>
              <w:t>(12)</w:t>
            </w:r>
          </w:p>
        </w:tc>
        <w:tc>
          <w:tcPr>
            <w:tcW w:w="2563" w:type="dxa"/>
          </w:tcPr>
          <w:p w:rsidR="007D2992" w:rsidRDefault="0000341C">
            <w:pPr>
              <w:pStyle w:val="TableParagraph"/>
              <w:spacing w:before="73" w:line="259" w:lineRule="auto"/>
              <w:ind w:left="74" w:right="139"/>
            </w:pPr>
            <w:r>
              <w:t>Author (not prime) of one or more chapters of a published geospatial- related book</w:t>
            </w:r>
          </w:p>
        </w:tc>
        <w:tc>
          <w:tcPr>
            <w:tcW w:w="1082" w:type="dxa"/>
          </w:tcPr>
          <w:p w:rsidR="007D2992" w:rsidRDefault="007D2992">
            <w:pPr>
              <w:pStyle w:val="TableParagraph"/>
              <w:rPr>
                <w:b/>
                <w:i/>
              </w:rPr>
            </w:pPr>
          </w:p>
          <w:p w:rsidR="007D2992" w:rsidRDefault="007D2992">
            <w:pPr>
              <w:pStyle w:val="TableParagraph"/>
              <w:spacing w:before="9"/>
              <w:rPr>
                <w:b/>
                <w:i/>
                <w:sz w:val="19"/>
              </w:rPr>
            </w:pPr>
          </w:p>
          <w:p w:rsidR="007D2992" w:rsidRDefault="0000341C">
            <w:pPr>
              <w:pStyle w:val="TableParagraph"/>
              <w:ind w:left="75"/>
            </w:pPr>
            <w:r>
              <w:t>5</w:t>
            </w:r>
          </w:p>
        </w:tc>
      </w:tr>
      <w:tr w:rsidR="007D2992">
        <w:trPr>
          <w:trHeight w:val="1471"/>
        </w:trPr>
        <w:tc>
          <w:tcPr>
            <w:tcW w:w="4133" w:type="dxa"/>
          </w:tcPr>
          <w:p w:rsidR="007D2992" w:rsidRDefault="007D2992">
            <w:pPr>
              <w:pStyle w:val="TableParagraph"/>
              <w:rPr>
                <w:b/>
                <w:i/>
              </w:rPr>
            </w:pPr>
          </w:p>
          <w:p w:rsidR="007D2992" w:rsidRDefault="007D2992">
            <w:pPr>
              <w:pStyle w:val="TableParagraph"/>
              <w:spacing w:before="10"/>
              <w:rPr>
                <w:b/>
                <w:i/>
                <w:sz w:val="19"/>
              </w:rPr>
            </w:pPr>
          </w:p>
          <w:p w:rsidR="007D2992" w:rsidRDefault="0000341C">
            <w:pPr>
              <w:pStyle w:val="TableParagraph"/>
              <w:ind w:left="74"/>
            </w:pPr>
            <w:r>
              <w:t>(13)</w:t>
            </w:r>
          </w:p>
        </w:tc>
        <w:tc>
          <w:tcPr>
            <w:tcW w:w="2563" w:type="dxa"/>
          </w:tcPr>
          <w:p w:rsidR="007D2992" w:rsidRDefault="0000341C">
            <w:pPr>
              <w:pStyle w:val="TableParagraph"/>
              <w:spacing w:before="76" w:line="259" w:lineRule="auto"/>
              <w:ind w:left="74" w:right="182"/>
            </w:pPr>
            <w:r>
              <w:t>Author/Co-author of a peer-reviewed, published paper (5 PDH credits per paper)</w:t>
            </w:r>
          </w:p>
        </w:tc>
        <w:tc>
          <w:tcPr>
            <w:tcW w:w="1082" w:type="dxa"/>
          </w:tcPr>
          <w:p w:rsidR="007D2992" w:rsidRDefault="007D2992">
            <w:pPr>
              <w:pStyle w:val="TableParagraph"/>
              <w:rPr>
                <w:b/>
                <w:i/>
              </w:rPr>
            </w:pPr>
          </w:p>
          <w:p w:rsidR="007D2992" w:rsidRDefault="007D2992">
            <w:pPr>
              <w:pStyle w:val="TableParagraph"/>
              <w:spacing w:before="10"/>
              <w:rPr>
                <w:b/>
                <w:i/>
                <w:sz w:val="19"/>
              </w:rPr>
            </w:pPr>
          </w:p>
          <w:p w:rsidR="007D2992" w:rsidRDefault="0000341C">
            <w:pPr>
              <w:pStyle w:val="TableParagraph"/>
              <w:ind w:left="75"/>
            </w:pPr>
            <w:r>
              <w:t>20</w:t>
            </w:r>
          </w:p>
        </w:tc>
      </w:tr>
    </w:tbl>
    <w:p w:rsidR="007D2992" w:rsidRDefault="007D2992">
      <w:pPr>
        <w:pStyle w:val="BodyText"/>
        <w:ind w:left="0"/>
        <w:rPr>
          <w:b/>
          <w:i/>
          <w:sz w:val="20"/>
        </w:rPr>
      </w:pPr>
    </w:p>
    <w:p w:rsidR="007D2992" w:rsidRDefault="007D2992">
      <w:pPr>
        <w:pStyle w:val="BodyText"/>
        <w:spacing w:before="3"/>
        <w:ind w:left="0"/>
        <w:rPr>
          <w:b/>
          <w:i/>
          <w:sz w:val="17"/>
        </w:rPr>
      </w:pPr>
    </w:p>
    <w:p w:rsidR="007D2992" w:rsidRDefault="0000341C">
      <w:pPr>
        <w:pStyle w:val="BodyText"/>
        <w:spacing w:before="1" w:line="259" w:lineRule="auto"/>
        <w:ind w:left="380" w:right="1074"/>
        <w:jc w:val="both"/>
      </w:pPr>
      <w:r>
        <w:t>The</w:t>
      </w:r>
      <w:r>
        <w:rPr>
          <w:spacing w:val="-9"/>
        </w:rPr>
        <w:t xml:space="preserve"> </w:t>
      </w:r>
      <w:r>
        <w:t>application</w:t>
      </w:r>
      <w:r>
        <w:rPr>
          <w:spacing w:val="-11"/>
        </w:rPr>
        <w:t xml:space="preserve"> </w:t>
      </w:r>
      <w:r>
        <w:t>must</w:t>
      </w:r>
      <w:r>
        <w:rPr>
          <w:spacing w:val="-8"/>
        </w:rPr>
        <w:t xml:space="preserve"> </w:t>
      </w:r>
      <w:r>
        <w:t>be</w:t>
      </w:r>
      <w:r>
        <w:rPr>
          <w:spacing w:val="-1"/>
        </w:rPr>
        <w:t xml:space="preserve"> </w:t>
      </w:r>
      <w:r>
        <w:rPr>
          <w:u w:val="single"/>
        </w:rPr>
        <w:t>specific</w:t>
      </w:r>
      <w:r>
        <w:rPr>
          <w:spacing w:val="-8"/>
          <w:u w:val="single"/>
        </w:rPr>
        <w:t xml:space="preserve"> </w:t>
      </w:r>
      <w:r>
        <w:rPr>
          <w:u w:val="single"/>
        </w:rPr>
        <w:t>with</w:t>
      </w:r>
      <w:r>
        <w:rPr>
          <w:spacing w:val="-8"/>
          <w:u w:val="single"/>
        </w:rPr>
        <w:t xml:space="preserve"> </w:t>
      </w:r>
      <w:r>
        <w:rPr>
          <w:u w:val="single"/>
        </w:rPr>
        <w:t>clear</w:t>
      </w:r>
      <w:r>
        <w:rPr>
          <w:spacing w:val="-8"/>
          <w:u w:val="single"/>
        </w:rPr>
        <w:t xml:space="preserve"> </w:t>
      </w:r>
      <w:r>
        <w:rPr>
          <w:u w:val="single"/>
        </w:rPr>
        <w:t>documentation</w:t>
      </w:r>
      <w:r>
        <w:rPr>
          <w:spacing w:val="-9"/>
          <w:u w:val="single"/>
        </w:rPr>
        <w:t xml:space="preserve"> </w:t>
      </w:r>
      <w:r>
        <w:rPr>
          <w:u w:val="single"/>
        </w:rPr>
        <w:t>(activity</w:t>
      </w:r>
      <w:r>
        <w:rPr>
          <w:spacing w:val="-8"/>
          <w:u w:val="single"/>
        </w:rPr>
        <w:t xml:space="preserve"> </w:t>
      </w:r>
      <w:r>
        <w:rPr>
          <w:u w:val="single"/>
        </w:rPr>
        <w:t>and</w:t>
      </w:r>
      <w:r>
        <w:rPr>
          <w:spacing w:val="-9"/>
          <w:u w:val="single"/>
        </w:rPr>
        <w:t xml:space="preserve"> </w:t>
      </w:r>
      <w:r>
        <w:rPr>
          <w:u w:val="single"/>
        </w:rPr>
        <w:t>date[s])</w:t>
      </w:r>
      <w:r>
        <w:rPr>
          <w:spacing w:val="-1"/>
        </w:rPr>
        <w:t xml:space="preserve"> </w:t>
      </w:r>
      <w:r>
        <w:t>so</w:t>
      </w:r>
      <w:r>
        <w:rPr>
          <w:spacing w:val="-7"/>
        </w:rPr>
        <w:t xml:space="preserve"> </w:t>
      </w:r>
      <w:r>
        <w:t>the</w:t>
      </w:r>
      <w:r>
        <w:rPr>
          <w:spacing w:val="-9"/>
        </w:rPr>
        <w:t xml:space="preserve"> </w:t>
      </w:r>
      <w:r>
        <w:t>Evaluation</w:t>
      </w:r>
      <w:r>
        <w:rPr>
          <w:spacing w:val="-9"/>
        </w:rPr>
        <w:t xml:space="preserve"> </w:t>
      </w:r>
      <w:r>
        <w:t>for</w:t>
      </w:r>
      <w:r>
        <w:rPr>
          <w:spacing w:val="-8"/>
        </w:rPr>
        <w:t xml:space="preserve"> </w:t>
      </w:r>
      <w:r>
        <w:t>Certification Committee can properly evaluate applicant's activities. The application and the references are the only criteria needed for recertification. (Applicant may be asked by the Committee to submit additional information or phone interview).</w:t>
      </w:r>
    </w:p>
    <w:p w:rsidR="007D2992" w:rsidRDefault="0000341C">
      <w:pPr>
        <w:pStyle w:val="Heading2"/>
        <w:spacing w:before="162"/>
        <w:jc w:val="both"/>
      </w:pPr>
      <w:bookmarkStart w:id="25" w:name="_bookmark25"/>
      <w:bookmarkEnd w:id="25"/>
      <w:r>
        <w:rPr>
          <w:color w:val="2D74B5"/>
        </w:rPr>
        <w:t>Inactive/Retired Certified Professionals</w:t>
      </w:r>
    </w:p>
    <w:p w:rsidR="007D2992" w:rsidRDefault="0000341C">
      <w:pPr>
        <w:pStyle w:val="BodyText"/>
        <w:spacing w:before="23" w:line="259" w:lineRule="auto"/>
        <w:ind w:left="380" w:right="1075"/>
        <w:jc w:val="both"/>
      </w:pPr>
      <w:r>
        <w:t>Certified</w:t>
      </w:r>
      <w:r>
        <w:rPr>
          <w:spacing w:val="-12"/>
        </w:rPr>
        <w:t xml:space="preserve"> </w:t>
      </w:r>
      <w:r>
        <w:t>Professionals</w:t>
      </w:r>
      <w:r>
        <w:rPr>
          <w:spacing w:val="-11"/>
        </w:rPr>
        <w:t xml:space="preserve"> </w:t>
      </w:r>
      <w:r>
        <w:t>who</w:t>
      </w:r>
      <w:r>
        <w:rPr>
          <w:spacing w:val="-9"/>
        </w:rPr>
        <w:t xml:space="preserve"> </w:t>
      </w:r>
      <w:r>
        <w:t>do</w:t>
      </w:r>
      <w:r>
        <w:rPr>
          <w:spacing w:val="-10"/>
        </w:rPr>
        <w:t xml:space="preserve"> </w:t>
      </w:r>
      <w:r>
        <w:t>not</w:t>
      </w:r>
      <w:r>
        <w:rPr>
          <w:spacing w:val="-10"/>
        </w:rPr>
        <w:t xml:space="preserve"> </w:t>
      </w:r>
      <w:r>
        <w:t xml:space="preserve">become </w:t>
      </w:r>
      <w:r>
        <w:rPr>
          <w:i/>
        </w:rPr>
        <w:t>recertified</w:t>
      </w:r>
      <w:r>
        <w:rPr>
          <w:i/>
          <w:spacing w:val="-4"/>
        </w:rPr>
        <w:t xml:space="preserve"> </w:t>
      </w:r>
      <w:r>
        <w:t>are</w:t>
      </w:r>
      <w:r>
        <w:rPr>
          <w:spacing w:val="-8"/>
        </w:rPr>
        <w:t xml:space="preserve"> </w:t>
      </w:r>
      <w:r>
        <w:t>automatically</w:t>
      </w:r>
      <w:r>
        <w:rPr>
          <w:spacing w:val="-8"/>
        </w:rPr>
        <w:t xml:space="preserve"> </w:t>
      </w:r>
      <w:r>
        <w:t>placed</w:t>
      </w:r>
      <w:r>
        <w:rPr>
          <w:spacing w:val="-8"/>
        </w:rPr>
        <w:t xml:space="preserve"> </w:t>
      </w:r>
      <w:r>
        <w:t>in</w:t>
      </w:r>
      <w:r>
        <w:rPr>
          <w:spacing w:val="-13"/>
        </w:rPr>
        <w:t xml:space="preserve"> </w:t>
      </w:r>
      <w:r>
        <w:t>either</w:t>
      </w:r>
      <w:r>
        <w:rPr>
          <w:spacing w:val="-11"/>
        </w:rPr>
        <w:t xml:space="preserve"> </w:t>
      </w:r>
      <w:r>
        <w:t>Inactive</w:t>
      </w:r>
      <w:r>
        <w:rPr>
          <w:spacing w:val="-10"/>
        </w:rPr>
        <w:t xml:space="preserve"> </w:t>
      </w:r>
      <w:r>
        <w:t>or</w:t>
      </w:r>
      <w:r>
        <w:rPr>
          <w:spacing w:val="-10"/>
        </w:rPr>
        <w:t xml:space="preserve"> </w:t>
      </w:r>
      <w:r>
        <w:rPr>
          <w:i/>
        </w:rPr>
        <w:t>Retired</w:t>
      </w:r>
      <w:r>
        <w:rPr>
          <w:i/>
          <w:spacing w:val="-11"/>
        </w:rPr>
        <w:t xml:space="preserve"> </w:t>
      </w:r>
      <w:r>
        <w:t xml:space="preserve">status. Individuals in either category are </w:t>
      </w:r>
      <w:r>
        <w:rPr>
          <w:u w:val="single"/>
        </w:rPr>
        <w:t>not</w:t>
      </w:r>
      <w:r>
        <w:t xml:space="preserve"> permitted to use their seal to sign plans or otherwise indicate in any way that they are active Certified Professionals. An </w:t>
      </w:r>
      <w:hyperlink r:id="rId24">
        <w:r>
          <w:rPr>
            <w:color w:val="0462C1"/>
            <w:u w:val="single" w:color="0462C1"/>
          </w:rPr>
          <w:t>online searchable list</w:t>
        </w:r>
        <w:r>
          <w:rPr>
            <w:color w:val="0462C1"/>
          </w:rPr>
          <w:t xml:space="preserve"> </w:t>
        </w:r>
      </w:hyperlink>
      <w:r>
        <w:t>of all active Certified Professionals in each category is</w:t>
      </w:r>
      <w:r>
        <w:rPr>
          <w:spacing w:val="-2"/>
        </w:rPr>
        <w:t xml:space="preserve"> </w:t>
      </w:r>
      <w:r>
        <w:t>maintained.</w:t>
      </w:r>
    </w:p>
    <w:p w:rsidR="007D2992" w:rsidRDefault="0000341C">
      <w:pPr>
        <w:pStyle w:val="BodyText"/>
        <w:spacing w:before="160" w:line="259" w:lineRule="auto"/>
        <w:ind w:left="380" w:right="1079"/>
        <w:jc w:val="both"/>
      </w:pPr>
      <w:r>
        <w:rPr>
          <w:b/>
        </w:rPr>
        <w:t>NOTE</w:t>
      </w:r>
      <w:r>
        <w:t>: Individuals whose Certified status is Inactive or Retired for a period longer than one (1) year following Active status may apply for recertification provided that, in addition to the standard recertification criteria (outlined above), they take and pass the examination in their respective certification area.</w:t>
      </w:r>
    </w:p>
    <w:p w:rsidR="007D2992" w:rsidRDefault="0000341C">
      <w:pPr>
        <w:pStyle w:val="Heading2"/>
        <w:spacing w:before="163"/>
        <w:jc w:val="both"/>
      </w:pPr>
      <w:bookmarkStart w:id="26" w:name="_bookmark26"/>
      <w:bookmarkEnd w:id="26"/>
      <w:r>
        <w:rPr>
          <w:color w:val="2D74B5"/>
        </w:rPr>
        <w:t>Educational credits, Technologists</w:t>
      </w:r>
    </w:p>
    <w:p w:rsidR="007D2992" w:rsidRDefault="0000341C">
      <w:pPr>
        <w:pStyle w:val="BodyText"/>
        <w:spacing w:before="20"/>
        <w:ind w:left="380"/>
        <w:jc w:val="both"/>
      </w:pPr>
      <w:r>
        <w:t>An Associate, or higher education degree can be counted as one-half year towards total time.</w:t>
      </w:r>
    </w:p>
    <w:p w:rsidR="007D2992" w:rsidRDefault="0000341C">
      <w:pPr>
        <w:pStyle w:val="Heading2"/>
        <w:spacing w:before="186"/>
        <w:jc w:val="both"/>
      </w:pPr>
      <w:bookmarkStart w:id="27" w:name="_bookmark27"/>
      <w:bookmarkEnd w:id="27"/>
      <w:r>
        <w:rPr>
          <w:color w:val="2D74B5"/>
        </w:rPr>
        <w:t>Technologist Recertification Requirements</w:t>
      </w:r>
    </w:p>
    <w:p w:rsidR="007D2992" w:rsidRDefault="0000341C">
      <w:pPr>
        <w:pStyle w:val="BodyText"/>
        <w:spacing w:before="21"/>
        <w:ind w:left="380"/>
        <w:jc w:val="both"/>
      </w:pPr>
      <w:r>
        <w:t>To maintain active certification, all Certified Technologists must apply for recertification every three (3) years.</w:t>
      </w:r>
    </w:p>
    <w:p w:rsidR="007D2992" w:rsidRDefault="0000341C">
      <w:pPr>
        <w:pStyle w:val="Heading2"/>
        <w:spacing w:before="185"/>
        <w:jc w:val="both"/>
      </w:pPr>
      <w:bookmarkStart w:id="28" w:name="_bookmark28"/>
      <w:bookmarkEnd w:id="28"/>
      <w:r>
        <w:rPr>
          <w:color w:val="2D74B5"/>
        </w:rPr>
        <w:t>Technologist Recertification Criteria</w:t>
      </w:r>
    </w:p>
    <w:p w:rsidR="007D2992" w:rsidRDefault="0000341C">
      <w:pPr>
        <w:pStyle w:val="BodyText"/>
        <w:spacing w:before="21" w:line="259" w:lineRule="auto"/>
        <w:ind w:left="380" w:right="1075"/>
        <w:jc w:val="both"/>
      </w:pPr>
      <w:r>
        <w:t>Technologist Recertification is based upon the same PDH requirements as described in the Professional Recertification Guidelines, although the requirements are for the applicant’s professional and personal involvement in the LAST THREE (3) YEARS, and each applicant must have completed and documented sixty</w:t>
      </w:r>
    </w:p>
    <w:p w:rsidR="007D2992" w:rsidRDefault="0000341C">
      <w:pPr>
        <w:pStyle w:val="BodyText"/>
        <w:spacing w:before="1" w:line="259" w:lineRule="auto"/>
        <w:ind w:left="380" w:right="1073"/>
        <w:jc w:val="both"/>
      </w:pPr>
      <w:r>
        <w:t>(</w:t>
      </w:r>
      <w:r>
        <w:rPr>
          <w:u w:val="single"/>
        </w:rPr>
        <w:t>60)</w:t>
      </w:r>
      <w:r>
        <w:t xml:space="preserve"> PDHs or PDH Credits. For continuous work experience in the certified field, applicants can claim 30 PDH credits.</w:t>
      </w:r>
    </w:p>
    <w:p w:rsidR="007D2992" w:rsidRDefault="007D2992">
      <w:pPr>
        <w:spacing w:line="259" w:lineRule="auto"/>
        <w:jc w:val="both"/>
        <w:sectPr w:rsidR="007D2992">
          <w:pgSz w:w="12240" w:h="15840"/>
          <w:pgMar w:top="2080" w:right="0" w:bottom="1540" w:left="700" w:header="720" w:footer="1358" w:gutter="0"/>
          <w:cols w:space="720"/>
        </w:sectPr>
      </w:pPr>
    </w:p>
    <w:p w:rsidR="007D2992" w:rsidRDefault="0000341C">
      <w:pPr>
        <w:pStyle w:val="BodyText"/>
        <w:spacing w:before="6" w:line="259" w:lineRule="auto"/>
        <w:ind w:left="380" w:right="1074"/>
        <w:jc w:val="both"/>
      </w:pPr>
      <w:r>
        <w:lastRenderedPageBreak/>
        <w:t>Recertification applicants are required to fill out the Recertification Application to show the type and duration of activity</w:t>
      </w:r>
      <w:r>
        <w:rPr>
          <w:spacing w:val="-8"/>
        </w:rPr>
        <w:t xml:space="preserve"> </w:t>
      </w:r>
      <w:r>
        <w:t>that</w:t>
      </w:r>
      <w:r>
        <w:rPr>
          <w:spacing w:val="-6"/>
        </w:rPr>
        <w:t xml:space="preserve"> </w:t>
      </w:r>
      <w:r>
        <w:t>they</w:t>
      </w:r>
      <w:r>
        <w:rPr>
          <w:spacing w:val="-7"/>
        </w:rPr>
        <w:t xml:space="preserve"> </w:t>
      </w:r>
      <w:r>
        <w:t>have</w:t>
      </w:r>
      <w:r>
        <w:rPr>
          <w:spacing w:val="-7"/>
        </w:rPr>
        <w:t xml:space="preserve"> </w:t>
      </w:r>
      <w:r>
        <w:t>practiced</w:t>
      </w:r>
      <w:r>
        <w:rPr>
          <w:spacing w:val="-6"/>
        </w:rPr>
        <w:t xml:space="preserve"> </w:t>
      </w:r>
      <w:r>
        <w:t>and</w:t>
      </w:r>
      <w:r>
        <w:rPr>
          <w:spacing w:val="-7"/>
        </w:rPr>
        <w:t xml:space="preserve"> </w:t>
      </w:r>
      <w:r>
        <w:t>their</w:t>
      </w:r>
      <w:r>
        <w:rPr>
          <w:spacing w:val="-6"/>
        </w:rPr>
        <w:t xml:space="preserve"> </w:t>
      </w:r>
      <w:r>
        <w:t>professional</w:t>
      </w:r>
      <w:r>
        <w:rPr>
          <w:spacing w:val="-8"/>
        </w:rPr>
        <w:t xml:space="preserve"> </w:t>
      </w:r>
      <w:r>
        <w:t>involvement</w:t>
      </w:r>
      <w:r>
        <w:rPr>
          <w:spacing w:val="-5"/>
        </w:rPr>
        <w:t xml:space="preserve"> </w:t>
      </w:r>
      <w:r>
        <w:t>in</w:t>
      </w:r>
      <w:r>
        <w:rPr>
          <w:spacing w:val="-7"/>
        </w:rPr>
        <w:t xml:space="preserve"> </w:t>
      </w:r>
      <w:r>
        <w:t>the</w:t>
      </w:r>
      <w:r>
        <w:rPr>
          <w:spacing w:val="-8"/>
        </w:rPr>
        <w:t xml:space="preserve"> </w:t>
      </w:r>
      <w:r>
        <w:t>mapping</w:t>
      </w:r>
      <w:r>
        <w:rPr>
          <w:spacing w:val="-6"/>
        </w:rPr>
        <w:t xml:space="preserve"> </w:t>
      </w:r>
      <w:r>
        <w:t>sciences.</w:t>
      </w:r>
      <w:r>
        <w:rPr>
          <w:spacing w:val="-6"/>
        </w:rPr>
        <w:t xml:space="preserve"> </w:t>
      </w:r>
      <w:r>
        <w:t>They</w:t>
      </w:r>
      <w:r>
        <w:rPr>
          <w:spacing w:val="-7"/>
        </w:rPr>
        <w:t xml:space="preserve"> </w:t>
      </w:r>
      <w:r>
        <w:t>must</w:t>
      </w:r>
      <w:r>
        <w:rPr>
          <w:spacing w:val="-7"/>
        </w:rPr>
        <w:t xml:space="preserve"> </w:t>
      </w:r>
      <w:r>
        <w:t>also</w:t>
      </w:r>
      <w:r>
        <w:rPr>
          <w:spacing w:val="-9"/>
        </w:rPr>
        <w:t xml:space="preserve"> </w:t>
      </w:r>
      <w:r>
        <w:t>have Four</w:t>
      </w:r>
      <w:r>
        <w:rPr>
          <w:spacing w:val="-8"/>
        </w:rPr>
        <w:t xml:space="preserve"> </w:t>
      </w:r>
      <w:r>
        <w:t>References</w:t>
      </w:r>
      <w:r>
        <w:rPr>
          <w:spacing w:val="-10"/>
        </w:rPr>
        <w:t xml:space="preserve"> </w:t>
      </w:r>
      <w:r>
        <w:t>who</w:t>
      </w:r>
      <w:r>
        <w:rPr>
          <w:spacing w:val="-7"/>
        </w:rPr>
        <w:t xml:space="preserve"> </w:t>
      </w:r>
      <w:r>
        <w:t>have</w:t>
      </w:r>
      <w:r>
        <w:rPr>
          <w:spacing w:val="-11"/>
        </w:rPr>
        <w:t xml:space="preserve"> </w:t>
      </w:r>
      <w:r>
        <w:t>knowledge</w:t>
      </w:r>
      <w:r>
        <w:rPr>
          <w:spacing w:val="-10"/>
        </w:rPr>
        <w:t xml:space="preserve"> </w:t>
      </w:r>
      <w:r>
        <w:t>of</w:t>
      </w:r>
      <w:r>
        <w:rPr>
          <w:spacing w:val="-8"/>
        </w:rPr>
        <w:t xml:space="preserve"> </w:t>
      </w:r>
      <w:r>
        <w:t>the</w:t>
      </w:r>
      <w:r>
        <w:rPr>
          <w:spacing w:val="-10"/>
        </w:rPr>
        <w:t xml:space="preserve"> </w:t>
      </w:r>
      <w:r>
        <w:t>applicant’s</w:t>
      </w:r>
      <w:r>
        <w:rPr>
          <w:spacing w:val="-7"/>
        </w:rPr>
        <w:t xml:space="preserve"> </w:t>
      </w:r>
      <w:r>
        <w:t>professional</w:t>
      </w:r>
      <w:r>
        <w:rPr>
          <w:spacing w:val="-11"/>
        </w:rPr>
        <w:t xml:space="preserve"> </w:t>
      </w:r>
      <w:r>
        <w:t>and</w:t>
      </w:r>
      <w:r>
        <w:rPr>
          <w:spacing w:val="-9"/>
        </w:rPr>
        <w:t xml:space="preserve"> </w:t>
      </w:r>
      <w:r>
        <w:t>personal</w:t>
      </w:r>
      <w:r>
        <w:rPr>
          <w:spacing w:val="-8"/>
        </w:rPr>
        <w:t xml:space="preserve"> </w:t>
      </w:r>
      <w:r>
        <w:t>involvement</w:t>
      </w:r>
      <w:r>
        <w:rPr>
          <w:spacing w:val="-6"/>
        </w:rPr>
        <w:t xml:space="preserve"> </w:t>
      </w:r>
      <w:r>
        <w:t>in</w:t>
      </w:r>
      <w:r>
        <w:rPr>
          <w:spacing w:val="-9"/>
        </w:rPr>
        <w:t xml:space="preserve"> </w:t>
      </w:r>
      <w:r>
        <w:t>the</w:t>
      </w:r>
      <w:r>
        <w:rPr>
          <w:spacing w:val="-10"/>
        </w:rPr>
        <w:t xml:space="preserve"> </w:t>
      </w:r>
      <w:r>
        <w:t>LAST</w:t>
      </w:r>
      <w:r>
        <w:rPr>
          <w:spacing w:val="-10"/>
        </w:rPr>
        <w:t xml:space="preserve"> </w:t>
      </w:r>
      <w:r>
        <w:t>THREE</w:t>
      </w:r>
    </w:p>
    <w:p w:rsidR="007D2992" w:rsidRDefault="0000341C">
      <w:pPr>
        <w:pStyle w:val="ListParagraph"/>
        <w:numPr>
          <w:ilvl w:val="0"/>
          <w:numId w:val="4"/>
        </w:numPr>
        <w:tabs>
          <w:tab w:val="left" w:pos="675"/>
        </w:tabs>
        <w:spacing w:before="0" w:line="267" w:lineRule="exact"/>
        <w:ind w:hanging="294"/>
        <w:jc w:val="both"/>
      </w:pPr>
      <w:r>
        <w:t>YEARS.</w:t>
      </w:r>
    </w:p>
    <w:p w:rsidR="007D2992" w:rsidRDefault="0000341C">
      <w:pPr>
        <w:pStyle w:val="BodyText"/>
        <w:spacing w:before="183" w:line="259" w:lineRule="auto"/>
        <w:ind w:left="380" w:right="1074"/>
        <w:jc w:val="both"/>
      </w:pPr>
      <w:r>
        <w:t>The</w:t>
      </w:r>
      <w:r>
        <w:rPr>
          <w:spacing w:val="-7"/>
        </w:rPr>
        <w:t xml:space="preserve"> </w:t>
      </w:r>
      <w:r>
        <w:t>application</w:t>
      </w:r>
      <w:r>
        <w:rPr>
          <w:spacing w:val="-10"/>
        </w:rPr>
        <w:t xml:space="preserve"> </w:t>
      </w:r>
      <w:r>
        <w:t>must</w:t>
      </w:r>
      <w:r>
        <w:rPr>
          <w:spacing w:val="-9"/>
        </w:rPr>
        <w:t xml:space="preserve"> </w:t>
      </w:r>
      <w:r>
        <w:t>be</w:t>
      </w:r>
      <w:r>
        <w:rPr>
          <w:spacing w:val="-8"/>
        </w:rPr>
        <w:t xml:space="preserve"> </w:t>
      </w:r>
      <w:r>
        <w:t>specific</w:t>
      </w:r>
      <w:r>
        <w:rPr>
          <w:spacing w:val="-9"/>
        </w:rPr>
        <w:t xml:space="preserve"> </w:t>
      </w:r>
      <w:r>
        <w:t>with</w:t>
      </w:r>
      <w:r>
        <w:rPr>
          <w:spacing w:val="-8"/>
        </w:rPr>
        <w:t xml:space="preserve"> </w:t>
      </w:r>
      <w:r>
        <w:t>clear</w:t>
      </w:r>
      <w:r>
        <w:rPr>
          <w:spacing w:val="-9"/>
        </w:rPr>
        <w:t xml:space="preserve"> </w:t>
      </w:r>
      <w:r>
        <w:t>documentation</w:t>
      </w:r>
      <w:r>
        <w:rPr>
          <w:spacing w:val="-7"/>
        </w:rPr>
        <w:t xml:space="preserve"> </w:t>
      </w:r>
      <w:r>
        <w:t>(activity</w:t>
      </w:r>
      <w:r>
        <w:rPr>
          <w:spacing w:val="-8"/>
        </w:rPr>
        <w:t xml:space="preserve"> </w:t>
      </w:r>
      <w:r>
        <w:t>and</w:t>
      </w:r>
      <w:r>
        <w:rPr>
          <w:spacing w:val="-7"/>
        </w:rPr>
        <w:t xml:space="preserve"> </w:t>
      </w:r>
      <w:r>
        <w:t>date[s])</w:t>
      </w:r>
      <w:r>
        <w:rPr>
          <w:spacing w:val="-6"/>
        </w:rPr>
        <w:t xml:space="preserve"> </w:t>
      </w:r>
      <w:r>
        <w:t>so</w:t>
      </w:r>
      <w:r>
        <w:rPr>
          <w:spacing w:val="-5"/>
        </w:rPr>
        <w:t xml:space="preserve"> </w:t>
      </w:r>
      <w:r>
        <w:t>the</w:t>
      </w:r>
      <w:r>
        <w:rPr>
          <w:spacing w:val="-6"/>
        </w:rPr>
        <w:t xml:space="preserve"> </w:t>
      </w:r>
      <w:r>
        <w:t>Evaluation</w:t>
      </w:r>
      <w:r>
        <w:rPr>
          <w:spacing w:val="-7"/>
        </w:rPr>
        <w:t xml:space="preserve"> </w:t>
      </w:r>
      <w:r>
        <w:t>for</w:t>
      </w:r>
      <w:r>
        <w:rPr>
          <w:spacing w:val="-8"/>
        </w:rPr>
        <w:t xml:space="preserve"> </w:t>
      </w:r>
      <w:r>
        <w:t>Certification Committee can properly evaluate applicant's activities. The application and the references are the only criteria needed for recertification. (Applicant may be asked by the Committee to submit additional information or phone interview).</w:t>
      </w:r>
    </w:p>
    <w:p w:rsidR="007D2992" w:rsidRDefault="0000341C">
      <w:pPr>
        <w:pStyle w:val="Heading2"/>
        <w:spacing w:before="160"/>
        <w:jc w:val="both"/>
      </w:pPr>
      <w:bookmarkStart w:id="29" w:name="_bookmark29"/>
      <w:bookmarkEnd w:id="29"/>
      <w:r>
        <w:rPr>
          <w:color w:val="2D74B5"/>
        </w:rPr>
        <w:t>Geospatial Intern Program</w:t>
      </w:r>
    </w:p>
    <w:p w:rsidR="007D2992" w:rsidRDefault="0000341C">
      <w:pPr>
        <w:pStyle w:val="BodyText"/>
        <w:spacing w:before="24" w:line="259" w:lineRule="auto"/>
        <w:ind w:left="380" w:right="1072"/>
        <w:jc w:val="both"/>
      </w:pPr>
      <w:r>
        <w:t xml:space="preserve">An applicant seeking Geospatial Intern recognition must have educational training in the spatial sciences from an approved institution of higher education and must follow the Basic Requirements as previously outlined for Certified Photogrammetrist, Mapping Scientist, or Technologist; the exception being the required on-job experience. Applicants must submit the appropriate </w:t>
      </w:r>
      <w:hyperlink r:id="rId25">
        <w:r>
          <w:rPr>
            <w:color w:val="0462C1"/>
            <w:u w:val="single" w:color="0462C1"/>
          </w:rPr>
          <w:t>Application</w:t>
        </w:r>
        <w:r>
          <w:rPr>
            <w:color w:val="0462C1"/>
          </w:rPr>
          <w:t xml:space="preserve"> </w:t>
        </w:r>
      </w:hyperlink>
      <w:r>
        <w:t xml:space="preserve">and Fee with one (1) </w:t>
      </w:r>
      <w:r w:rsidRPr="007E462E">
        <w:rPr>
          <w:u w:color="0462C1"/>
        </w:rPr>
        <w:t>reference</w:t>
      </w:r>
      <w:r w:rsidR="007E462E">
        <w:rPr>
          <w:u w:color="0462C1"/>
        </w:rPr>
        <w:t>’s information (office will contact reference)</w:t>
      </w:r>
      <w:r w:rsidRPr="007E462E">
        <w:rPr>
          <w:u w:color="0462C1"/>
        </w:rPr>
        <w:t xml:space="preserve"> </w:t>
      </w:r>
      <w:r>
        <w:t>from their academic advisor or relevant faculty member. An Official Copy of the applicant’s transcript must accompany the application; the transcript must validate that the applicant has successfully completed a minimum of twelve (12) credits in the geospatial sciences. The application requires a declaration of compliance with the ASPRS Code of Ethics.</w:t>
      </w:r>
    </w:p>
    <w:p w:rsidR="007D2992" w:rsidRDefault="0000341C">
      <w:pPr>
        <w:pStyle w:val="BodyText"/>
        <w:spacing w:before="159" w:line="259" w:lineRule="auto"/>
        <w:ind w:left="380" w:right="1074"/>
        <w:jc w:val="both"/>
      </w:pPr>
      <w:r>
        <w:t>Applications, fees, and the reference will be submitted to ASPRS Headquarters for consideration by the appropriate</w:t>
      </w:r>
      <w:r>
        <w:rPr>
          <w:spacing w:val="-12"/>
        </w:rPr>
        <w:t xml:space="preserve"> </w:t>
      </w:r>
      <w:r>
        <w:t>peer</w:t>
      </w:r>
      <w:r>
        <w:rPr>
          <w:spacing w:val="-13"/>
        </w:rPr>
        <w:t xml:space="preserve"> </w:t>
      </w:r>
      <w:r>
        <w:t>review</w:t>
      </w:r>
      <w:r>
        <w:rPr>
          <w:spacing w:val="-12"/>
        </w:rPr>
        <w:t xml:space="preserve"> </w:t>
      </w:r>
      <w:r>
        <w:t>committee.</w:t>
      </w:r>
      <w:r>
        <w:rPr>
          <w:spacing w:val="-10"/>
        </w:rPr>
        <w:t xml:space="preserve"> </w:t>
      </w:r>
      <w:r>
        <w:t>Applicants</w:t>
      </w:r>
      <w:r>
        <w:rPr>
          <w:spacing w:val="-13"/>
        </w:rPr>
        <w:t xml:space="preserve"> </w:t>
      </w:r>
      <w:r>
        <w:t>will</w:t>
      </w:r>
      <w:r>
        <w:rPr>
          <w:spacing w:val="-11"/>
        </w:rPr>
        <w:t xml:space="preserve"> </w:t>
      </w:r>
      <w:r>
        <w:t>be</w:t>
      </w:r>
      <w:r>
        <w:rPr>
          <w:spacing w:val="-11"/>
        </w:rPr>
        <w:t xml:space="preserve"> </w:t>
      </w:r>
      <w:r>
        <w:t>notified</w:t>
      </w:r>
      <w:r>
        <w:rPr>
          <w:spacing w:val="-13"/>
        </w:rPr>
        <w:t xml:space="preserve"> </w:t>
      </w:r>
      <w:r>
        <w:t>following</w:t>
      </w:r>
      <w:r>
        <w:rPr>
          <w:spacing w:val="-14"/>
        </w:rPr>
        <w:t xml:space="preserve"> </w:t>
      </w:r>
      <w:r>
        <w:t>peer</w:t>
      </w:r>
      <w:r>
        <w:rPr>
          <w:spacing w:val="-13"/>
        </w:rPr>
        <w:t xml:space="preserve"> </w:t>
      </w:r>
      <w:r>
        <w:t>review,</w:t>
      </w:r>
      <w:r>
        <w:rPr>
          <w:spacing w:val="-13"/>
        </w:rPr>
        <w:t xml:space="preserve"> </w:t>
      </w:r>
      <w:r>
        <w:t>and</w:t>
      </w:r>
      <w:r>
        <w:rPr>
          <w:spacing w:val="-11"/>
        </w:rPr>
        <w:t xml:space="preserve"> </w:t>
      </w:r>
      <w:r>
        <w:t>individuals</w:t>
      </w:r>
      <w:r>
        <w:rPr>
          <w:spacing w:val="-12"/>
        </w:rPr>
        <w:t xml:space="preserve"> </w:t>
      </w:r>
      <w:r>
        <w:t>passing</w:t>
      </w:r>
      <w:r>
        <w:rPr>
          <w:spacing w:val="-16"/>
        </w:rPr>
        <w:t xml:space="preserve"> </w:t>
      </w:r>
      <w:r>
        <w:t>peer review will be given the opportunity to take the appropriate examination within six (6) months following their notification date. Examinations will be administered in a proctor-controlled</w:t>
      </w:r>
      <w:r>
        <w:rPr>
          <w:spacing w:val="-12"/>
        </w:rPr>
        <w:t xml:space="preserve"> </w:t>
      </w:r>
      <w:r>
        <w:t>environment.</w:t>
      </w:r>
    </w:p>
    <w:p w:rsidR="007D2992" w:rsidRDefault="0000341C">
      <w:pPr>
        <w:pStyle w:val="BodyText"/>
        <w:spacing w:before="158"/>
        <w:ind w:left="380"/>
        <w:jc w:val="both"/>
      </w:pPr>
      <w:r>
        <w:t>Upon successful examination completion, the individual will receive Intern-level recognition</w:t>
      </w:r>
    </w:p>
    <w:p w:rsidR="007D2992" w:rsidRDefault="007D2992">
      <w:pPr>
        <w:jc w:val="both"/>
        <w:sectPr w:rsidR="007D2992">
          <w:pgSz w:w="12240" w:h="15840"/>
          <w:pgMar w:top="2080" w:right="0" w:bottom="1620" w:left="700" w:header="720" w:footer="1358" w:gutter="0"/>
          <w:cols w:space="720"/>
        </w:sectPr>
      </w:pPr>
    </w:p>
    <w:p w:rsidR="007D2992" w:rsidRDefault="00CF30D9">
      <w:pPr>
        <w:pStyle w:val="Heading1"/>
      </w:pPr>
      <w:r>
        <w:rPr>
          <w:noProof/>
          <w:lang w:bidi="ar-SA"/>
        </w:rPr>
        <w:lastRenderedPageBreak/>
        <mc:AlternateContent>
          <mc:Choice Requires="wpg">
            <w:drawing>
              <wp:anchor distT="0" distB="0" distL="114300" distR="114300" simplePos="0" relativeHeight="1024" behindDoc="0" locked="0" layoutInCell="1" allowOverlap="1">
                <wp:simplePos x="0" y="0"/>
                <wp:positionH relativeFrom="page">
                  <wp:posOffset>913130</wp:posOffset>
                </wp:positionH>
                <wp:positionV relativeFrom="paragraph">
                  <wp:posOffset>348615</wp:posOffset>
                </wp:positionV>
                <wp:extent cx="5949315" cy="9525"/>
                <wp:effectExtent l="0" t="2540" r="0" b="6985"/>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315" cy="9525"/>
                          <a:chOff x="1438" y="549"/>
                          <a:chExt cx="9369" cy="15"/>
                        </a:xfrm>
                      </wpg:grpSpPr>
                      <wps:wsp>
                        <wps:cNvPr id="26" name="Rectangle 26"/>
                        <wps:cNvSpPr>
                          <a:spLocks noChangeArrowheads="1"/>
                        </wps:cNvSpPr>
                        <wps:spPr bwMode="auto">
                          <a:xfrm>
                            <a:off x="1438" y="549"/>
                            <a:ext cx="15" cy="15"/>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5"/>
                        <wps:cNvCnPr>
                          <a:cxnSpLocks noChangeShapeType="1"/>
                        </wps:cNvCnPr>
                        <wps:spPr bwMode="auto">
                          <a:xfrm>
                            <a:off x="1452" y="556"/>
                            <a:ext cx="9340" cy="0"/>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28" name="Rectangle 24"/>
                        <wps:cNvSpPr>
                          <a:spLocks noChangeArrowheads="1"/>
                        </wps:cNvSpPr>
                        <wps:spPr bwMode="auto">
                          <a:xfrm>
                            <a:off x="10792" y="549"/>
                            <a:ext cx="15" cy="15"/>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6180D" id="Group 23" o:spid="_x0000_s1026" style="position:absolute;margin-left:71.9pt;margin-top:27.45pt;width:468.45pt;height:.75pt;z-index:1024;mso-position-horizontal-relative:page" coordorigin="1438,549" coordsize="93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">
                <v:rect id="Rectangle 26" o:spid="_x0000_s1027" style="position:absolute;left:1438;top:54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" fillcolor="#e9e9e9" stroked="f"/>
                <v:line id="Line 25" o:spid="_x0000_s1028" style="position:absolute;visibility:visible;mso-wrap-style:square" from="1452,556" to="1079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" strokecolor="#e9e9e9" strokeweight=".72pt"/>
                <v:rect id="Rectangle 24" o:spid="_x0000_s1029" style="position:absolute;left:10792;top:54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" fillcolor="#e9e9e9" stroked="f"/>
                <w10:wrap anchorx="page"/>
              </v:group>
            </w:pict>
          </mc:Fallback>
        </mc:AlternateContent>
      </w:r>
      <w:r>
        <w:rPr>
          <w:noProof/>
          <w:lang w:bidi="ar-SA"/>
        </w:rPr>
        <mc:AlternateContent>
          <mc:Choice Requires="wpg">
            <w:drawing>
              <wp:anchor distT="0" distB="0" distL="114300" distR="114300" simplePos="0" relativeHeight="1072" behindDoc="0" locked="0" layoutInCell="1" allowOverlap="1">
                <wp:simplePos x="0" y="0"/>
                <wp:positionH relativeFrom="page">
                  <wp:posOffset>734695</wp:posOffset>
                </wp:positionH>
                <wp:positionV relativeFrom="page">
                  <wp:posOffset>5087620</wp:posOffset>
                </wp:positionV>
                <wp:extent cx="7059295" cy="1472565"/>
                <wp:effectExtent l="1270" t="1270" r="0" b="254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9295" cy="1472565"/>
                          <a:chOff x="1157" y="8012"/>
                          <a:chExt cx="11117" cy="2319"/>
                        </a:xfrm>
                      </wpg:grpSpPr>
                      <wps:wsp>
                        <wps:cNvPr id="5" name="Line 22"/>
                        <wps:cNvCnPr>
                          <a:cxnSpLocks noChangeShapeType="1"/>
                        </wps:cNvCnPr>
                        <wps:spPr bwMode="auto">
                          <a:xfrm>
                            <a:off x="1452" y="8019"/>
                            <a:ext cx="5920" cy="0"/>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6" name="Line 21"/>
                        <wps:cNvCnPr>
                          <a:cxnSpLocks noChangeShapeType="1"/>
                        </wps:cNvCnPr>
                        <wps:spPr bwMode="auto">
                          <a:xfrm>
                            <a:off x="7386" y="8019"/>
                            <a:ext cx="1786" cy="0"/>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7" name="Line 20"/>
                        <wps:cNvCnPr>
                          <a:cxnSpLocks noChangeShapeType="1"/>
                        </wps:cNvCnPr>
                        <wps:spPr bwMode="auto">
                          <a:xfrm>
                            <a:off x="9187" y="8019"/>
                            <a:ext cx="1605" cy="0"/>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2146" y="8034"/>
                            <a:ext cx="7953" cy="0"/>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9" name="Line 18"/>
                        <wps:cNvCnPr>
                          <a:cxnSpLocks noChangeShapeType="1"/>
                        </wps:cNvCnPr>
                        <wps:spPr bwMode="auto">
                          <a:xfrm>
                            <a:off x="2139" y="8027"/>
                            <a:ext cx="0" cy="768"/>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10" name="Line 17"/>
                        <wps:cNvCnPr>
                          <a:cxnSpLocks noChangeShapeType="1"/>
                        </wps:cNvCnPr>
                        <wps:spPr bwMode="auto">
                          <a:xfrm>
                            <a:off x="2146" y="8788"/>
                            <a:ext cx="7953" cy="0"/>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a:off x="10106" y="8027"/>
                            <a:ext cx="0" cy="768"/>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1156" y="8795"/>
                            <a:ext cx="15" cy="15"/>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4"/>
                        <wps:cNvCnPr>
                          <a:cxnSpLocks noChangeShapeType="1"/>
                        </wps:cNvCnPr>
                        <wps:spPr bwMode="auto">
                          <a:xfrm>
                            <a:off x="1171" y="8802"/>
                            <a:ext cx="617" cy="0"/>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14" name="Rectangle 13"/>
                        <wps:cNvSpPr>
                          <a:spLocks noChangeArrowheads="1"/>
                        </wps:cNvSpPr>
                        <wps:spPr bwMode="auto">
                          <a:xfrm>
                            <a:off x="1788" y="8795"/>
                            <a:ext cx="15" cy="15"/>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2"/>
                        <wps:cNvCnPr>
                          <a:cxnSpLocks noChangeShapeType="1"/>
                        </wps:cNvCnPr>
                        <wps:spPr bwMode="auto">
                          <a:xfrm>
                            <a:off x="1803" y="8802"/>
                            <a:ext cx="10437" cy="0"/>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1171" y="9419"/>
                            <a:ext cx="617" cy="0"/>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1803" y="9419"/>
                            <a:ext cx="10437" cy="0"/>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1164" y="8795"/>
                            <a:ext cx="0" cy="1522"/>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19" name="Rectangle 8"/>
                        <wps:cNvSpPr>
                          <a:spLocks noChangeArrowheads="1"/>
                        </wps:cNvSpPr>
                        <wps:spPr bwMode="auto">
                          <a:xfrm>
                            <a:off x="1156" y="10316"/>
                            <a:ext cx="15" cy="15"/>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1171" y="10324"/>
                            <a:ext cx="617" cy="0"/>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21" name="Line 6"/>
                        <wps:cNvCnPr>
                          <a:cxnSpLocks noChangeShapeType="1"/>
                        </wps:cNvCnPr>
                        <wps:spPr bwMode="auto">
                          <a:xfrm>
                            <a:off x="1796" y="8809"/>
                            <a:ext cx="0" cy="1508"/>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22" name="Rectangle 5"/>
                        <wps:cNvSpPr>
                          <a:spLocks noChangeArrowheads="1"/>
                        </wps:cNvSpPr>
                        <wps:spPr bwMode="auto">
                          <a:xfrm>
                            <a:off x="1788" y="10316"/>
                            <a:ext cx="15" cy="15"/>
                          </a:xfrm>
                          <a:prstGeom prst="rect">
                            <a:avLst/>
                          </a:prstGeom>
                          <a:solidFill>
                            <a:srgbClr val="E9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4"/>
                        <wps:cNvCnPr>
                          <a:cxnSpLocks noChangeShapeType="1"/>
                        </wps:cNvCnPr>
                        <wps:spPr bwMode="auto">
                          <a:xfrm>
                            <a:off x="1803" y="10324"/>
                            <a:ext cx="10437" cy="0"/>
                          </a:xfrm>
                          <a:prstGeom prst="line">
                            <a:avLst/>
                          </a:prstGeom>
                          <a:noFill/>
                          <a:ln w="9144">
                            <a:solidFill>
                              <a:srgbClr val="E9E9E9"/>
                            </a:solidFill>
                            <a:round/>
                            <a:headEnd/>
                            <a:tailEnd/>
                          </a:ln>
                          <a:extLst>
                            <a:ext uri="{909E8E84-426E-40DD-AFC4-6F175D3DCCD1}">
                              <a14:hiddenFill xmlns:a14="http://schemas.microsoft.com/office/drawing/2010/main">
                                <a:noFill/>
                              </a14:hiddenFill>
                            </a:ext>
                          </a:extLst>
                        </wps:spPr>
                        <wps:bodyPr/>
                      </wps:wsp>
                      <wps:wsp>
                        <wps:cNvPr id="24" name="Text Box 3"/>
                        <wps:cNvSpPr txBox="1">
                          <a:spLocks noChangeArrowheads="1"/>
                        </wps:cNvSpPr>
                        <wps:spPr bwMode="auto">
                          <a:xfrm>
                            <a:off x="1156" y="8012"/>
                            <a:ext cx="11117" cy="2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62E" w:rsidRDefault="007E462E">
                              <w:pPr>
                                <w:spacing w:before="28" w:line="259" w:lineRule="auto"/>
                                <w:ind w:left="989" w:right="1934"/>
                                <w:rPr>
                                  <w:i/>
                                </w:rPr>
                              </w:pPr>
                              <w:r>
                                <w:rPr>
                                  <w:i/>
                                </w:rPr>
                                <w:t>(NOTE:</w:t>
                              </w:r>
                              <w:r>
                                <w:rPr>
                                  <w:i/>
                                  <w:spacing w:val="-12"/>
                                </w:rPr>
                                <w:t xml:space="preserve"> </w:t>
                              </w:r>
                              <w:r>
                                <w:rPr>
                                  <w:i/>
                                </w:rPr>
                                <w:t>The</w:t>
                              </w:r>
                              <w:r>
                                <w:rPr>
                                  <w:i/>
                                  <w:spacing w:val="-9"/>
                                </w:rPr>
                                <w:t xml:space="preserve"> </w:t>
                              </w:r>
                              <w:r>
                                <w:rPr>
                                  <w:i/>
                                </w:rPr>
                                <w:t>fees</w:t>
                              </w:r>
                              <w:r>
                                <w:rPr>
                                  <w:i/>
                                  <w:spacing w:val="-9"/>
                                </w:rPr>
                                <w:t xml:space="preserve"> </w:t>
                              </w:r>
                              <w:r>
                                <w:rPr>
                                  <w:i/>
                                </w:rPr>
                                <w:t>charged</w:t>
                              </w:r>
                              <w:r>
                                <w:rPr>
                                  <w:i/>
                                  <w:spacing w:val="-9"/>
                                </w:rPr>
                                <w:t xml:space="preserve"> </w:t>
                              </w:r>
                              <w:r>
                                <w:rPr>
                                  <w:i/>
                                </w:rPr>
                                <w:t>defray</w:t>
                              </w:r>
                              <w:r>
                                <w:rPr>
                                  <w:i/>
                                  <w:spacing w:val="-10"/>
                                </w:rPr>
                                <w:t xml:space="preserve"> </w:t>
                              </w:r>
                              <w:r>
                                <w:rPr>
                                  <w:i/>
                                </w:rPr>
                                <w:t>administrative</w:t>
                              </w:r>
                              <w:r>
                                <w:rPr>
                                  <w:i/>
                                  <w:spacing w:val="-11"/>
                                </w:rPr>
                                <w:t xml:space="preserve"> </w:t>
                              </w:r>
                              <w:r>
                                <w:rPr>
                                  <w:i/>
                                </w:rPr>
                                <w:t>costs</w:t>
                              </w:r>
                              <w:r>
                                <w:rPr>
                                  <w:i/>
                                  <w:spacing w:val="-9"/>
                                </w:rPr>
                                <w:t xml:space="preserve"> </w:t>
                              </w:r>
                              <w:r>
                                <w:rPr>
                                  <w:i/>
                                </w:rPr>
                                <w:t>of</w:t>
                              </w:r>
                              <w:r>
                                <w:rPr>
                                  <w:i/>
                                  <w:spacing w:val="-15"/>
                                </w:rPr>
                                <w:t xml:space="preserve"> </w:t>
                              </w:r>
                              <w:r>
                                <w:rPr>
                                  <w:i/>
                                </w:rPr>
                                <w:t>the</w:t>
                              </w:r>
                              <w:r>
                                <w:rPr>
                                  <w:i/>
                                  <w:spacing w:val="-9"/>
                                </w:rPr>
                                <w:t xml:space="preserve"> </w:t>
                              </w:r>
                              <w:r>
                                <w:rPr>
                                  <w:i/>
                                </w:rPr>
                                <w:t>Certification</w:t>
                              </w:r>
                              <w:r>
                                <w:rPr>
                                  <w:i/>
                                  <w:spacing w:val="-10"/>
                                </w:rPr>
                                <w:t xml:space="preserve"> </w:t>
                              </w:r>
                              <w:r>
                                <w:rPr>
                                  <w:i/>
                                </w:rPr>
                                <w:t>Program.</w:t>
                              </w:r>
                              <w:r>
                                <w:rPr>
                                  <w:i/>
                                  <w:spacing w:val="-9"/>
                                </w:rPr>
                                <w:t xml:space="preserve"> </w:t>
                              </w:r>
                              <w:r>
                                <w:rPr>
                                  <w:i/>
                                </w:rPr>
                                <w:t>Fees</w:t>
                              </w:r>
                              <w:r>
                                <w:rPr>
                                  <w:i/>
                                  <w:spacing w:val="-8"/>
                                </w:rPr>
                                <w:t xml:space="preserve"> </w:t>
                              </w:r>
                              <w:r>
                                <w:rPr>
                                  <w:i/>
                                </w:rPr>
                                <w:t>are not refundable in the event of</w:t>
                              </w:r>
                              <w:r>
                                <w:rPr>
                                  <w:i/>
                                  <w:spacing w:val="-7"/>
                                </w:rPr>
                                <w:t xml:space="preserve"> </w:t>
                              </w:r>
                              <w:r>
                                <w:rPr>
                                  <w:i/>
                                </w:rPr>
                                <w:t>non-certification.)</w:t>
                              </w:r>
                            </w:p>
                            <w:p w:rsidR="007E462E" w:rsidRDefault="007E462E">
                              <w:pPr>
                                <w:spacing w:before="8"/>
                                <w:rPr>
                                  <w:rFonts w:ascii="Calibri Light"/>
                                  <w:sz w:val="21"/>
                                </w:rPr>
                              </w:pPr>
                            </w:p>
                            <w:p w:rsidR="007E462E" w:rsidRDefault="007E462E">
                              <w:pPr>
                                <w:spacing w:before="1"/>
                                <w:ind w:left="713"/>
                              </w:pPr>
                              <w:r>
                                <w:t>Be prepared to furnish additional background information if requested by the Evaluation Committee.</w:t>
                              </w:r>
                            </w:p>
                            <w:p w:rsidR="007E462E" w:rsidRDefault="007E462E">
                              <w:pPr>
                                <w:spacing w:before="3"/>
                                <w:rPr>
                                  <w:rFonts w:ascii="Calibri Light"/>
                                  <w:sz w:val="28"/>
                                </w:rPr>
                              </w:pPr>
                            </w:p>
                            <w:p w:rsidR="007E462E" w:rsidRDefault="007E462E">
                              <w:pPr>
                                <w:spacing w:before="1" w:line="259" w:lineRule="auto"/>
                                <w:ind w:left="713"/>
                              </w:pPr>
                              <w:r>
                                <w:t>Upon notification of approval by the Evaluation Committee, you must take a written examination within six months of approval.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7.85pt;margin-top:400.6pt;width:555.85pt;height:115.95pt;z-index:1072;mso-position-horizontal-relative:page;mso-position-vertical-relative:page" coordorigin="1157,8012" coordsize="11117,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">
                <v:line id="Line 22" o:spid="_x0000_s1027" style="position:absolute;visibility:visible;mso-wrap-style:square" from="1452,8019" to="7372,8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" strokecolor="#e9e9e9" strokeweight=".72pt"/>
                <v:line id="Line 21" o:spid="_x0000_s1028" style="position:absolute;visibility:visible;mso-wrap-style:square" from="7386,8019" to="9172,8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" strokecolor="#e9e9e9" strokeweight=".72pt"/>
                <v:line id="Line 20" o:spid="_x0000_s1029" style="position:absolute;visibility:visible;mso-wrap-style:square" from="9187,8019" to="10792,8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" strokecolor="#e9e9e9" strokeweight=".72pt"/>
                <v:line id="Line 19" o:spid="_x0000_s1030" style="position:absolute;visibility:visible;mso-wrap-style:square" from="2146,8034" to="10099,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" strokecolor="#e9e9e9" strokeweight=".72pt"/>
                <v:line id="Line 18" o:spid="_x0000_s1031" style="position:absolute;visibility:visible;mso-wrap-style:square" from="2139,8027" to="2139,8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" strokecolor="#e9e9e9" strokeweight=".72pt"/>
                <v:line id="Line 17" o:spid="_x0000_s1032" style="position:absolute;visibility:visible;mso-wrap-style:square" from="2146,8788" to="10099,8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" strokecolor="#e9e9e9" strokeweight=".72pt"/>
                <v:line id="Line 16" o:spid="_x0000_s1033" style="position:absolute;visibility:visible;mso-wrap-style:square" from="10106,8027" to="10106,8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" strokecolor="#e9e9e9" strokeweight=".72pt"/>
                <v:rect id="Rectangle 15" o:spid="_x0000_s1034" style="position:absolute;left:1156;top:87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" fillcolor="#e9e9e9" stroked="f"/>
                <v:line id="Line 14" o:spid="_x0000_s1035" style="position:absolute;visibility:visible;mso-wrap-style:square" from="1171,8802" to="1788,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" strokecolor="#e9e9e9" strokeweight=".72pt"/>
                <v:rect id="Rectangle 13" o:spid="_x0000_s1036" style="position:absolute;left:1788;top:87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" fillcolor="#e9e9e9" stroked="f"/>
                <v:line id="Line 12" o:spid="_x0000_s1037" style="position:absolute;visibility:visible;mso-wrap-style:square" from="1803,8802" to="12240,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" strokecolor="#e9e9e9" strokeweight=".72pt"/>
                <v:line id="Line 11" o:spid="_x0000_s1038" style="position:absolute;visibility:visible;mso-wrap-style:square" from="1171,9419" to="1788,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" strokecolor="#e9e9e9" strokeweight=".72pt"/>
                <v:line id="Line 10" o:spid="_x0000_s1039" style="position:absolute;visibility:visible;mso-wrap-style:square" from="1803,9419" to="12240,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" strokecolor="#e9e9e9" strokeweight=".72pt"/>
                <v:line id="Line 9" o:spid="_x0000_s1040" style="position:absolute;visibility:visible;mso-wrap-style:square" from="1164,8795" to="1164,1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" strokecolor="#e9e9e9" strokeweight=".72pt"/>
                <v:rect id="Rectangle 8" o:spid="_x0000_s1041" style="position:absolute;left:1156;top:1031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" fillcolor="#e9e9e9" stroked="f"/>
                <v:line id="Line 7" o:spid="_x0000_s1042" style="position:absolute;visibility:visible;mso-wrap-style:square" from="1171,10324" to="1788,1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" strokecolor="#e9e9e9" strokeweight=".72pt"/>
                <v:line id="Line 6" o:spid="_x0000_s1043" style="position:absolute;visibility:visible;mso-wrap-style:square" from="1796,8809" to="1796,1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" strokecolor="#e9e9e9" strokeweight=".72pt"/>
                <v:rect id="Rectangle 5" o:spid="_x0000_s1044" style="position:absolute;left:1788;top:1031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" fillcolor="#e9e9e9" stroked="f"/>
                <v:line id="Line 4" o:spid="_x0000_s1045" style="position:absolute;visibility:visible;mso-wrap-style:square" from="1803,10324" to="12240,1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" strokecolor="#e9e9e9" strokeweight=".72pt"/>
                <v:shapetype id="_x0000_t202" coordsize="21600,21600" o:spt="202" path="m,l,21600r21600,l21600,xe">
                  <v:stroke joinstyle="miter"/>
                  <v:path gradientshapeok="t" o:connecttype="rect"/>
                </v:shapetype>
                <v:shape id="Text Box 3" o:spid="_x0000_s1046" type="#_x0000_t202" style="position:absolute;left:1156;top:8012;width:11117;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7E462E" w:rsidRDefault="007E462E">
                        <w:pPr>
                          <w:spacing w:before="28" w:line="259" w:lineRule="auto"/>
                          <w:ind w:left="989" w:right="1934"/>
                          <w:rPr>
                            <w:i/>
                          </w:rPr>
                        </w:pPr>
                        <w:r>
                          <w:rPr>
                            <w:i/>
                          </w:rPr>
                          <w:t>(NOTE:</w:t>
                        </w:r>
                        <w:r>
                          <w:rPr>
                            <w:i/>
                            <w:spacing w:val="-12"/>
                          </w:rPr>
                          <w:t xml:space="preserve"> </w:t>
                        </w:r>
                        <w:r>
                          <w:rPr>
                            <w:i/>
                          </w:rPr>
                          <w:t>The</w:t>
                        </w:r>
                        <w:r>
                          <w:rPr>
                            <w:i/>
                            <w:spacing w:val="-9"/>
                          </w:rPr>
                          <w:t xml:space="preserve"> </w:t>
                        </w:r>
                        <w:r>
                          <w:rPr>
                            <w:i/>
                          </w:rPr>
                          <w:t>fees</w:t>
                        </w:r>
                        <w:r>
                          <w:rPr>
                            <w:i/>
                            <w:spacing w:val="-9"/>
                          </w:rPr>
                          <w:t xml:space="preserve"> </w:t>
                        </w:r>
                        <w:r>
                          <w:rPr>
                            <w:i/>
                          </w:rPr>
                          <w:t>charged</w:t>
                        </w:r>
                        <w:r>
                          <w:rPr>
                            <w:i/>
                            <w:spacing w:val="-9"/>
                          </w:rPr>
                          <w:t xml:space="preserve"> </w:t>
                        </w:r>
                        <w:r>
                          <w:rPr>
                            <w:i/>
                          </w:rPr>
                          <w:t>defray</w:t>
                        </w:r>
                        <w:r>
                          <w:rPr>
                            <w:i/>
                            <w:spacing w:val="-10"/>
                          </w:rPr>
                          <w:t xml:space="preserve"> </w:t>
                        </w:r>
                        <w:r>
                          <w:rPr>
                            <w:i/>
                          </w:rPr>
                          <w:t>administrative</w:t>
                        </w:r>
                        <w:r>
                          <w:rPr>
                            <w:i/>
                            <w:spacing w:val="-11"/>
                          </w:rPr>
                          <w:t xml:space="preserve"> </w:t>
                        </w:r>
                        <w:r>
                          <w:rPr>
                            <w:i/>
                          </w:rPr>
                          <w:t>costs</w:t>
                        </w:r>
                        <w:r>
                          <w:rPr>
                            <w:i/>
                            <w:spacing w:val="-9"/>
                          </w:rPr>
                          <w:t xml:space="preserve"> </w:t>
                        </w:r>
                        <w:r>
                          <w:rPr>
                            <w:i/>
                          </w:rPr>
                          <w:t>of</w:t>
                        </w:r>
                        <w:r>
                          <w:rPr>
                            <w:i/>
                            <w:spacing w:val="-15"/>
                          </w:rPr>
                          <w:t xml:space="preserve"> </w:t>
                        </w:r>
                        <w:r>
                          <w:rPr>
                            <w:i/>
                          </w:rPr>
                          <w:t>the</w:t>
                        </w:r>
                        <w:r>
                          <w:rPr>
                            <w:i/>
                            <w:spacing w:val="-9"/>
                          </w:rPr>
                          <w:t xml:space="preserve"> </w:t>
                        </w:r>
                        <w:r>
                          <w:rPr>
                            <w:i/>
                          </w:rPr>
                          <w:t>Certification</w:t>
                        </w:r>
                        <w:r>
                          <w:rPr>
                            <w:i/>
                            <w:spacing w:val="-10"/>
                          </w:rPr>
                          <w:t xml:space="preserve"> </w:t>
                        </w:r>
                        <w:r>
                          <w:rPr>
                            <w:i/>
                          </w:rPr>
                          <w:t>Program.</w:t>
                        </w:r>
                        <w:r>
                          <w:rPr>
                            <w:i/>
                            <w:spacing w:val="-9"/>
                          </w:rPr>
                          <w:t xml:space="preserve"> </w:t>
                        </w:r>
                        <w:r>
                          <w:rPr>
                            <w:i/>
                          </w:rPr>
                          <w:t>Fees</w:t>
                        </w:r>
                        <w:r>
                          <w:rPr>
                            <w:i/>
                            <w:spacing w:val="-8"/>
                          </w:rPr>
                          <w:t xml:space="preserve"> </w:t>
                        </w:r>
                        <w:r>
                          <w:rPr>
                            <w:i/>
                          </w:rPr>
                          <w:t>are not refundable in the event of</w:t>
                        </w:r>
                        <w:r>
                          <w:rPr>
                            <w:i/>
                            <w:spacing w:val="-7"/>
                          </w:rPr>
                          <w:t xml:space="preserve"> </w:t>
                        </w:r>
                        <w:r>
                          <w:rPr>
                            <w:i/>
                          </w:rPr>
                          <w:t>non-certification.)</w:t>
                        </w:r>
                      </w:p>
                      <w:p w:rsidR="007E462E" w:rsidRDefault="007E462E">
                        <w:pPr>
                          <w:spacing w:before="8"/>
                          <w:rPr>
                            <w:rFonts w:ascii="Calibri Light"/>
                            <w:sz w:val="21"/>
                          </w:rPr>
                        </w:pPr>
                      </w:p>
                      <w:p w:rsidR="007E462E" w:rsidRDefault="007E462E">
                        <w:pPr>
                          <w:spacing w:before="1"/>
                          <w:ind w:left="713"/>
                        </w:pPr>
                        <w:r>
                          <w:t>Be prepared to furnish additional background information if requested by the Evaluation Committee.</w:t>
                        </w:r>
                      </w:p>
                      <w:p w:rsidR="007E462E" w:rsidRDefault="007E462E">
                        <w:pPr>
                          <w:spacing w:before="3"/>
                          <w:rPr>
                            <w:rFonts w:ascii="Calibri Light"/>
                            <w:sz w:val="28"/>
                          </w:rPr>
                        </w:pPr>
                      </w:p>
                      <w:p w:rsidR="007E462E" w:rsidRDefault="007E462E">
                        <w:pPr>
                          <w:spacing w:before="1" w:line="259" w:lineRule="auto"/>
                          <w:ind w:left="713"/>
                        </w:pPr>
                        <w:r>
                          <w:t>Upon notification of approval by the Evaluation Committee, you must take a written examination within six months of approval.</w:t>
                        </w:r>
                      </w:p>
                    </w:txbxContent>
                  </v:textbox>
                </v:shape>
                <w10:wrap anchorx="page" anchory="page"/>
              </v:group>
            </w:pict>
          </mc:Fallback>
        </mc:AlternateContent>
      </w:r>
      <w:bookmarkStart w:id="30" w:name="_bookmark30"/>
      <w:bookmarkEnd w:id="30"/>
      <w:r w:rsidR="0000341C">
        <w:rPr>
          <w:color w:val="2D74B5"/>
        </w:rPr>
        <w:t>Costs</w:t>
      </w:r>
    </w:p>
    <w:p w:rsidR="007D2992" w:rsidRDefault="007D2992">
      <w:pPr>
        <w:pStyle w:val="BodyText"/>
        <w:ind w:left="0"/>
        <w:rPr>
          <w:rFonts w:ascii="Calibri Light"/>
          <w:sz w:val="13"/>
        </w:rPr>
      </w:pPr>
    </w:p>
    <w:tbl>
      <w:tblPr>
        <w:tblW w:w="0" w:type="auto"/>
        <w:tblInd w:w="471"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CellMar>
          <w:left w:w="0" w:type="dxa"/>
          <w:right w:w="0" w:type="dxa"/>
        </w:tblCellMar>
        <w:tblLook w:val="01E0" w:firstRow="1" w:lastRow="1" w:firstColumn="1" w:lastColumn="1" w:noHBand="0" w:noVBand="0"/>
      </w:tblPr>
      <w:tblGrid>
        <w:gridCol w:w="281"/>
        <w:gridCol w:w="5933"/>
        <w:gridCol w:w="1800"/>
        <w:gridCol w:w="1619"/>
      </w:tblGrid>
      <w:tr w:rsidR="007D2992">
        <w:trPr>
          <w:trHeight w:val="606"/>
        </w:trPr>
        <w:tc>
          <w:tcPr>
            <w:tcW w:w="9633" w:type="dxa"/>
            <w:gridSpan w:val="4"/>
            <w:tcBorders>
              <w:top w:val="nil"/>
              <w:left w:val="nil"/>
              <w:bottom w:val="nil"/>
            </w:tcBorders>
          </w:tcPr>
          <w:p w:rsidR="007D2992" w:rsidRDefault="0000341C">
            <w:pPr>
              <w:pStyle w:val="TableParagraph"/>
              <w:spacing w:before="81"/>
              <w:ind w:left="355"/>
              <w:rPr>
                <w:b/>
              </w:rPr>
            </w:pPr>
            <w:r>
              <w:rPr>
                <w:b/>
              </w:rPr>
              <w:t>ASPRS Certification Application Fees (all fees in US dollars)</w:t>
            </w:r>
          </w:p>
        </w:tc>
      </w:tr>
      <w:tr w:rsidR="007D2992">
        <w:trPr>
          <w:trHeight w:val="599"/>
        </w:trPr>
        <w:tc>
          <w:tcPr>
            <w:tcW w:w="281" w:type="dxa"/>
            <w:tcBorders>
              <w:top w:val="nil"/>
              <w:left w:val="nil"/>
              <w:bottom w:val="nil"/>
            </w:tcBorders>
          </w:tcPr>
          <w:p w:rsidR="007D2992" w:rsidRDefault="007D2992">
            <w:pPr>
              <w:pStyle w:val="TableParagraph"/>
              <w:rPr>
                <w:rFonts w:ascii="Times New Roman"/>
              </w:rPr>
            </w:pPr>
          </w:p>
        </w:tc>
        <w:tc>
          <w:tcPr>
            <w:tcW w:w="5933" w:type="dxa"/>
          </w:tcPr>
          <w:p w:rsidR="007D2992" w:rsidRDefault="0000341C">
            <w:pPr>
              <w:pStyle w:val="TableParagraph"/>
              <w:spacing w:before="73"/>
              <w:ind w:left="67"/>
              <w:rPr>
                <w:i/>
              </w:rPr>
            </w:pPr>
            <w:r>
              <w:rPr>
                <w:i/>
              </w:rPr>
              <w:t>Type of Application</w:t>
            </w:r>
          </w:p>
        </w:tc>
        <w:tc>
          <w:tcPr>
            <w:tcW w:w="1800" w:type="dxa"/>
          </w:tcPr>
          <w:p w:rsidR="007D2992" w:rsidRDefault="0000341C">
            <w:pPr>
              <w:pStyle w:val="TableParagraph"/>
              <w:spacing w:before="73"/>
              <w:ind w:left="67"/>
              <w:rPr>
                <w:i/>
              </w:rPr>
            </w:pPr>
            <w:r>
              <w:rPr>
                <w:i/>
              </w:rPr>
              <w:t>ASPRS Members</w:t>
            </w:r>
          </w:p>
        </w:tc>
        <w:tc>
          <w:tcPr>
            <w:tcW w:w="1619" w:type="dxa"/>
          </w:tcPr>
          <w:p w:rsidR="007D2992" w:rsidRDefault="0000341C">
            <w:pPr>
              <w:pStyle w:val="TableParagraph"/>
              <w:spacing w:before="73"/>
              <w:ind w:left="68"/>
              <w:rPr>
                <w:i/>
              </w:rPr>
            </w:pPr>
            <w:r>
              <w:rPr>
                <w:i/>
              </w:rPr>
              <w:t>Non-Members</w:t>
            </w:r>
          </w:p>
        </w:tc>
      </w:tr>
      <w:tr w:rsidR="007D2992">
        <w:trPr>
          <w:trHeight w:val="599"/>
        </w:trPr>
        <w:tc>
          <w:tcPr>
            <w:tcW w:w="281" w:type="dxa"/>
            <w:tcBorders>
              <w:top w:val="nil"/>
              <w:left w:val="nil"/>
              <w:bottom w:val="nil"/>
            </w:tcBorders>
          </w:tcPr>
          <w:p w:rsidR="007D2992" w:rsidRDefault="007D2992">
            <w:pPr>
              <w:pStyle w:val="TableParagraph"/>
              <w:rPr>
                <w:rFonts w:ascii="Times New Roman"/>
              </w:rPr>
            </w:pPr>
          </w:p>
        </w:tc>
        <w:tc>
          <w:tcPr>
            <w:tcW w:w="5933" w:type="dxa"/>
          </w:tcPr>
          <w:p w:rsidR="007D2992" w:rsidRDefault="0000341C">
            <w:pPr>
              <w:pStyle w:val="TableParagraph"/>
              <w:spacing w:before="73"/>
              <w:ind w:left="67"/>
            </w:pPr>
            <w:r>
              <w:t>Initial Certification</w:t>
            </w:r>
          </w:p>
        </w:tc>
        <w:tc>
          <w:tcPr>
            <w:tcW w:w="1800" w:type="dxa"/>
          </w:tcPr>
          <w:p w:rsidR="007D2992" w:rsidRDefault="0000341C">
            <w:pPr>
              <w:pStyle w:val="TableParagraph"/>
              <w:spacing w:before="73"/>
              <w:ind w:left="67"/>
            </w:pPr>
            <w:r>
              <w:t>$300</w:t>
            </w:r>
          </w:p>
        </w:tc>
        <w:tc>
          <w:tcPr>
            <w:tcW w:w="1619" w:type="dxa"/>
          </w:tcPr>
          <w:p w:rsidR="007D2992" w:rsidRDefault="0000341C">
            <w:pPr>
              <w:pStyle w:val="TableParagraph"/>
              <w:spacing w:before="73"/>
              <w:ind w:left="68"/>
            </w:pPr>
            <w:r>
              <w:t>$450</w:t>
            </w:r>
          </w:p>
        </w:tc>
      </w:tr>
      <w:tr w:rsidR="007D2992">
        <w:trPr>
          <w:trHeight w:val="600"/>
        </w:trPr>
        <w:tc>
          <w:tcPr>
            <w:tcW w:w="281" w:type="dxa"/>
            <w:tcBorders>
              <w:top w:val="nil"/>
              <w:left w:val="nil"/>
              <w:bottom w:val="nil"/>
            </w:tcBorders>
          </w:tcPr>
          <w:p w:rsidR="007D2992" w:rsidRDefault="007D2992">
            <w:pPr>
              <w:pStyle w:val="TableParagraph"/>
              <w:rPr>
                <w:rFonts w:ascii="Times New Roman"/>
              </w:rPr>
            </w:pPr>
          </w:p>
        </w:tc>
        <w:tc>
          <w:tcPr>
            <w:tcW w:w="5933" w:type="dxa"/>
          </w:tcPr>
          <w:p w:rsidR="007D2992" w:rsidRDefault="0000341C">
            <w:pPr>
              <w:pStyle w:val="TableParagraph"/>
              <w:spacing w:before="76"/>
              <w:ind w:left="67"/>
            </w:pPr>
            <w:r>
              <w:t>Recertification, Professional</w:t>
            </w:r>
          </w:p>
        </w:tc>
        <w:tc>
          <w:tcPr>
            <w:tcW w:w="1800" w:type="dxa"/>
          </w:tcPr>
          <w:p w:rsidR="007D2992" w:rsidRDefault="0000341C">
            <w:pPr>
              <w:pStyle w:val="TableParagraph"/>
              <w:spacing w:before="76"/>
              <w:ind w:left="67"/>
            </w:pPr>
            <w:r>
              <w:t>$200</w:t>
            </w:r>
          </w:p>
        </w:tc>
        <w:tc>
          <w:tcPr>
            <w:tcW w:w="1619" w:type="dxa"/>
          </w:tcPr>
          <w:p w:rsidR="007D2992" w:rsidRDefault="0000341C">
            <w:pPr>
              <w:pStyle w:val="TableParagraph"/>
              <w:spacing w:before="76"/>
              <w:ind w:left="68"/>
            </w:pPr>
            <w:r>
              <w:t>$350</w:t>
            </w:r>
          </w:p>
        </w:tc>
      </w:tr>
      <w:tr w:rsidR="007D2992">
        <w:trPr>
          <w:trHeight w:val="601"/>
        </w:trPr>
        <w:tc>
          <w:tcPr>
            <w:tcW w:w="281" w:type="dxa"/>
            <w:tcBorders>
              <w:top w:val="nil"/>
              <w:left w:val="nil"/>
              <w:bottom w:val="nil"/>
            </w:tcBorders>
          </w:tcPr>
          <w:p w:rsidR="007D2992" w:rsidRDefault="007D2992">
            <w:pPr>
              <w:pStyle w:val="TableParagraph"/>
              <w:rPr>
                <w:rFonts w:ascii="Times New Roman"/>
              </w:rPr>
            </w:pPr>
          </w:p>
        </w:tc>
        <w:tc>
          <w:tcPr>
            <w:tcW w:w="5933" w:type="dxa"/>
          </w:tcPr>
          <w:p w:rsidR="007D2992" w:rsidRDefault="0000341C">
            <w:pPr>
              <w:pStyle w:val="TableParagraph"/>
              <w:spacing w:before="76"/>
              <w:ind w:left="67"/>
            </w:pPr>
            <w:r>
              <w:t>Initial Certification, Technologist</w:t>
            </w:r>
          </w:p>
        </w:tc>
        <w:tc>
          <w:tcPr>
            <w:tcW w:w="1800" w:type="dxa"/>
          </w:tcPr>
          <w:p w:rsidR="007D2992" w:rsidRDefault="0000341C">
            <w:pPr>
              <w:pStyle w:val="TableParagraph"/>
              <w:spacing w:before="76"/>
              <w:ind w:left="67"/>
            </w:pPr>
            <w:r>
              <w:t>$200</w:t>
            </w:r>
          </w:p>
        </w:tc>
        <w:tc>
          <w:tcPr>
            <w:tcW w:w="1619" w:type="dxa"/>
          </w:tcPr>
          <w:p w:rsidR="007D2992" w:rsidRDefault="0000341C">
            <w:pPr>
              <w:pStyle w:val="TableParagraph"/>
              <w:spacing w:before="76"/>
              <w:ind w:left="68"/>
            </w:pPr>
            <w:r>
              <w:t>$350</w:t>
            </w:r>
          </w:p>
        </w:tc>
      </w:tr>
      <w:tr w:rsidR="007D2992">
        <w:trPr>
          <w:trHeight w:val="599"/>
        </w:trPr>
        <w:tc>
          <w:tcPr>
            <w:tcW w:w="281" w:type="dxa"/>
            <w:tcBorders>
              <w:top w:val="nil"/>
              <w:left w:val="nil"/>
              <w:bottom w:val="nil"/>
            </w:tcBorders>
          </w:tcPr>
          <w:p w:rsidR="007D2992" w:rsidRDefault="007D2992">
            <w:pPr>
              <w:pStyle w:val="TableParagraph"/>
              <w:rPr>
                <w:rFonts w:ascii="Times New Roman"/>
              </w:rPr>
            </w:pPr>
          </w:p>
        </w:tc>
        <w:tc>
          <w:tcPr>
            <w:tcW w:w="5933" w:type="dxa"/>
          </w:tcPr>
          <w:p w:rsidR="007D2992" w:rsidRDefault="0000341C">
            <w:pPr>
              <w:pStyle w:val="TableParagraph"/>
              <w:spacing w:before="73"/>
              <w:ind w:left="67"/>
            </w:pPr>
            <w:r>
              <w:t>Recertification, Technologist</w:t>
            </w:r>
          </w:p>
        </w:tc>
        <w:tc>
          <w:tcPr>
            <w:tcW w:w="1800" w:type="dxa"/>
          </w:tcPr>
          <w:p w:rsidR="007D2992" w:rsidRDefault="0000341C">
            <w:pPr>
              <w:pStyle w:val="TableParagraph"/>
              <w:spacing w:before="73"/>
              <w:ind w:left="67"/>
            </w:pPr>
            <w:r>
              <w:t>$125</w:t>
            </w:r>
          </w:p>
        </w:tc>
        <w:tc>
          <w:tcPr>
            <w:tcW w:w="1619" w:type="dxa"/>
          </w:tcPr>
          <w:p w:rsidR="007D2992" w:rsidRDefault="0000341C">
            <w:pPr>
              <w:pStyle w:val="TableParagraph"/>
              <w:spacing w:before="73"/>
              <w:ind w:left="68"/>
            </w:pPr>
            <w:r>
              <w:t>$275</w:t>
            </w:r>
          </w:p>
        </w:tc>
      </w:tr>
      <w:tr w:rsidR="007D2992">
        <w:trPr>
          <w:trHeight w:val="599"/>
        </w:trPr>
        <w:tc>
          <w:tcPr>
            <w:tcW w:w="281" w:type="dxa"/>
            <w:tcBorders>
              <w:top w:val="nil"/>
              <w:left w:val="nil"/>
              <w:bottom w:val="nil"/>
            </w:tcBorders>
          </w:tcPr>
          <w:p w:rsidR="007D2992" w:rsidRDefault="007D2992">
            <w:pPr>
              <w:pStyle w:val="TableParagraph"/>
              <w:rPr>
                <w:rFonts w:ascii="Times New Roman"/>
              </w:rPr>
            </w:pPr>
          </w:p>
        </w:tc>
        <w:tc>
          <w:tcPr>
            <w:tcW w:w="5933" w:type="dxa"/>
            <w:tcBorders>
              <w:right w:val="nil"/>
            </w:tcBorders>
          </w:tcPr>
          <w:p w:rsidR="007D2992" w:rsidRDefault="0000341C">
            <w:pPr>
              <w:pStyle w:val="TableParagraph"/>
              <w:spacing w:before="73"/>
              <w:ind w:left="67"/>
            </w:pPr>
            <w:r>
              <w:t>Geospatial Intern</w:t>
            </w:r>
          </w:p>
        </w:tc>
        <w:tc>
          <w:tcPr>
            <w:tcW w:w="1800" w:type="dxa"/>
            <w:tcBorders>
              <w:left w:val="nil"/>
              <w:right w:val="nil"/>
            </w:tcBorders>
          </w:tcPr>
          <w:p w:rsidR="007D2992" w:rsidRDefault="007D2992">
            <w:pPr>
              <w:pStyle w:val="TableParagraph"/>
              <w:rPr>
                <w:rFonts w:ascii="Times New Roman"/>
              </w:rPr>
            </w:pPr>
          </w:p>
        </w:tc>
        <w:tc>
          <w:tcPr>
            <w:tcW w:w="1619" w:type="dxa"/>
            <w:tcBorders>
              <w:left w:val="nil"/>
            </w:tcBorders>
          </w:tcPr>
          <w:p w:rsidR="007D2992" w:rsidRDefault="007D2992">
            <w:pPr>
              <w:pStyle w:val="TableParagraph"/>
              <w:rPr>
                <w:rFonts w:ascii="Times New Roman"/>
              </w:rPr>
            </w:pPr>
          </w:p>
        </w:tc>
      </w:tr>
      <w:tr w:rsidR="007D2992">
        <w:trPr>
          <w:trHeight w:val="1065"/>
        </w:trPr>
        <w:tc>
          <w:tcPr>
            <w:tcW w:w="281" w:type="dxa"/>
            <w:tcBorders>
              <w:top w:val="nil"/>
              <w:left w:val="nil"/>
              <w:bottom w:val="nil"/>
            </w:tcBorders>
          </w:tcPr>
          <w:p w:rsidR="007D2992" w:rsidRDefault="007D2992">
            <w:pPr>
              <w:pStyle w:val="TableParagraph"/>
              <w:rPr>
                <w:rFonts w:ascii="Times New Roman"/>
              </w:rPr>
            </w:pPr>
          </w:p>
        </w:tc>
        <w:tc>
          <w:tcPr>
            <w:tcW w:w="5933" w:type="dxa"/>
            <w:tcBorders>
              <w:bottom w:val="nil"/>
            </w:tcBorders>
          </w:tcPr>
          <w:p w:rsidR="007D2992" w:rsidRDefault="0000341C">
            <w:pPr>
              <w:pStyle w:val="TableParagraph"/>
              <w:numPr>
                <w:ilvl w:val="0"/>
                <w:numId w:val="3"/>
              </w:numPr>
              <w:tabs>
                <w:tab w:val="left" w:pos="788"/>
              </w:tabs>
              <w:spacing w:before="73"/>
            </w:pPr>
            <w:r>
              <w:t>Initial</w:t>
            </w:r>
            <w:r>
              <w:rPr>
                <w:spacing w:val="-1"/>
              </w:rPr>
              <w:t xml:space="preserve"> </w:t>
            </w:r>
            <w:r>
              <w:t>Application</w:t>
            </w:r>
          </w:p>
          <w:p w:rsidR="007D2992" w:rsidRDefault="0000341C">
            <w:pPr>
              <w:pStyle w:val="TableParagraph"/>
              <w:numPr>
                <w:ilvl w:val="0"/>
                <w:numId w:val="3"/>
              </w:numPr>
              <w:tabs>
                <w:tab w:val="left" w:pos="788"/>
              </w:tabs>
              <w:spacing w:before="183"/>
            </w:pPr>
            <w:r>
              <w:t>Final</w:t>
            </w:r>
            <w:r>
              <w:rPr>
                <w:spacing w:val="-1"/>
              </w:rPr>
              <w:t xml:space="preserve"> </w:t>
            </w:r>
            <w:r>
              <w:t>Application</w:t>
            </w:r>
          </w:p>
        </w:tc>
        <w:tc>
          <w:tcPr>
            <w:tcW w:w="1800" w:type="dxa"/>
            <w:tcBorders>
              <w:bottom w:val="nil"/>
            </w:tcBorders>
          </w:tcPr>
          <w:p w:rsidR="007D2992" w:rsidRDefault="0000341C">
            <w:pPr>
              <w:pStyle w:val="TableParagraph"/>
              <w:spacing w:before="155"/>
              <w:ind w:left="67"/>
            </w:pPr>
            <w:r>
              <w:t>$200</w:t>
            </w:r>
          </w:p>
          <w:p w:rsidR="007D2992" w:rsidRDefault="0000341C">
            <w:pPr>
              <w:pStyle w:val="TableParagraph"/>
              <w:spacing w:before="19"/>
              <w:ind w:left="67"/>
            </w:pPr>
            <w:r>
              <w:t>$100</w:t>
            </w:r>
          </w:p>
        </w:tc>
        <w:tc>
          <w:tcPr>
            <w:tcW w:w="1619" w:type="dxa"/>
            <w:tcBorders>
              <w:bottom w:val="nil"/>
            </w:tcBorders>
          </w:tcPr>
          <w:p w:rsidR="007D2992" w:rsidRDefault="0000341C">
            <w:pPr>
              <w:pStyle w:val="TableParagraph"/>
              <w:spacing w:before="155"/>
              <w:ind w:left="68"/>
            </w:pPr>
            <w:r>
              <w:t>$250</w:t>
            </w:r>
          </w:p>
          <w:p w:rsidR="007D2992" w:rsidRDefault="0000341C">
            <w:pPr>
              <w:pStyle w:val="TableParagraph"/>
              <w:spacing w:before="19"/>
              <w:ind w:left="68"/>
            </w:pPr>
            <w:r>
              <w:t>$200</w:t>
            </w:r>
          </w:p>
        </w:tc>
      </w:tr>
    </w:tbl>
    <w:p w:rsidR="007D2992" w:rsidRDefault="007D2992">
      <w:pPr>
        <w:sectPr w:rsidR="007D2992">
          <w:pgSz w:w="12240" w:h="15840"/>
          <w:pgMar w:top="2080" w:right="0" w:bottom="1620" w:left="700" w:header="720" w:footer="1358" w:gutter="0"/>
          <w:cols w:space="720"/>
        </w:sectPr>
      </w:pPr>
    </w:p>
    <w:p w:rsidR="007D2992" w:rsidRDefault="0000341C">
      <w:pPr>
        <w:pStyle w:val="Heading1"/>
      </w:pPr>
      <w:bookmarkStart w:id="31" w:name="_bookmark31"/>
      <w:bookmarkEnd w:id="31"/>
      <w:r>
        <w:rPr>
          <w:color w:val="2D74B5"/>
        </w:rPr>
        <w:lastRenderedPageBreak/>
        <w:t>Preparing for the examination</w:t>
      </w:r>
    </w:p>
    <w:p w:rsidR="007D2992" w:rsidRDefault="007E462E">
      <w:pPr>
        <w:pStyle w:val="BodyText"/>
        <w:spacing w:before="151" w:line="259" w:lineRule="auto"/>
        <w:ind w:left="380" w:right="1072"/>
        <w:jc w:val="both"/>
      </w:pPr>
      <w:hyperlink r:id="rId26">
        <w:r w:rsidR="0000341C">
          <w:rPr>
            <w:color w:val="0462C1"/>
            <w:u w:val="single" w:color="0462C1"/>
          </w:rPr>
          <w:t>Matric</w:t>
        </w:r>
        <w:r w:rsidR="0000341C">
          <w:rPr>
            <w:color w:val="0462C1"/>
            <w:u w:val="single" w:color="0462C1"/>
          </w:rPr>
          <w:t>es</w:t>
        </w:r>
        <w:r w:rsidR="0000341C">
          <w:rPr>
            <w:color w:val="0462C1"/>
            <w:spacing w:val="-1"/>
          </w:rPr>
          <w:t xml:space="preserve"> </w:t>
        </w:r>
      </w:hyperlink>
      <w:r w:rsidR="0000341C">
        <w:t>illustrating</w:t>
      </w:r>
      <w:r w:rsidR="0000341C">
        <w:rPr>
          <w:spacing w:val="-11"/>
        </w:rPr>
        <w:t xml:space="preserve"> </w:t>
      </w:r>
      <w:r w:rsidR="0000341C">
        <w:t>the</w:t>
      </w:r>
      <w:r w:rsidR="0000341C">
        <w:rPr>
          <w:spacing w:val="-14"/>
        </w:rPr>
        <w:t xml:space="preserve"> </w:t>
      </w:r>
      <w:r w:rsidR="0000341C">
        <w:t>mix</w:t>
      </w:r>
      <w:r w:rsidR="0000341C">
        <w:rPr>
          <w:spacing w:val="-10"/>
        </w:rPr>
        <w:t xml:space="preserve"> </w:t>
      </w:r>
      <w:r w:rsidR="0000341C">
        <w:t>of</w:t>
      </w:r>
      <w:r w:rsidR="0000341C">
        <w:rPr>
          <w:spacing w:val="-14"/>
        </w:rPr>
        <w:t xml:space="preserve"> </w:t>
      </w:r>
      <w:r w:rsidR="0000341C">
        <w:t>examination</w:t>
      </w:r>
      <w:r w:rsidR="0000341C">
        <w:rPr>
          <w:spacing w:val="-11"/>
        </w:rPr>
        <w:t xml:space="preserve"> </w:t>
      </w:r>
      <w:r w:rsidR="0000341C">
        <w:t>questions,</w:t>
      </w:r>
      <w:r w:rsidR="0000341C">
        <w:rPr>
          <w:spacing w:val="-14"/>
        </w:rPr>
        <w:t xml:space="preserve"> </w:t>
      </w:r>
      <w:r w:rsidR="0000341C">
        <w:t>by</w:t>
      </w:r>
      <w:r w:rsidR="0000341C">
        <w:rPr>
          <w:spacing w:val="-10"/>
        </w:rPr>
        <w:t xml:space="preserve"> </w:t>
      </w:r>
      <w:r w:rsidR="0000341C">
        <w:t>specialty</w:t>
      </w:r>
      <w:r w:rsidR="0000341C">
        <w:rPr>
          <w:spacing w:val="-11"/>
        </w:rPr>
        <w:t xml:space="preserve"> </w:t>
      </w:r>
      <w:r w:rsidR="0000341C">
        <w:t>area,</w:t>
      </w:r>
      <w:r w:rsidR="0000341C">
        <w:rPr>
          <w:spacing w:val="-11"/>
        </w:rPr>
        <w:t xml:space="preserve"> </w:t>
      </w:r>
      <w:r w:rsidR="0000341C">
        <w:t>have</w:t>
      </w:r>
      <w:r w:rsidR="0000341C">
        <w:rPr>
          <w:spacing w:val="-12"/>
        </w:rPr>
        <w:t xml:space="preserve"> </w:t>
      </w:r>
      <w:r w:rsidR="0000341C">
        <w:t>been</w:t>
      </w:r>
      <w:r w:rsidR="0000341C">
        <w:rPr>
          <w:spacing w:val="-12"/>
        </w:rPr>
        <w:t xml:space="preserve"> </w:t>
      </w:r>
      <w:r w:rsidR="0000341C">
        <w:t>prepared</w:t>
      </w:r>
      <w:r w:rsidR="0000341C">
        <w:rPr>
          <w:spacing w:val="-11"/>
        </w:rPr>
        <w:t xml:space="preserve"> </w:t>
      </w:r>
      <w:r w:rsidR="0000341C">
        <w:t>for</w:t>
      </w:r>
      <w:r w:rsidR="0000341C">
        <w:rPr>
          <w:spacing w:val="-11"/>
        </w:rPr>
        <w:t xml:space="preserve"> </w:t>
      </w:r>
      <w:r w:rsidR="0000341C">
        <w:t>applicant</w:t>
      </w:r>
      <w:r w:rsidR="0000341C">
        <w:rPr>
          <w:spacing w:val="-13"/>
        </w:rPr>
        <w:t xml:space="preserve"> </w:t>
      </w:r>
      <w:r w:rsidR="0000341C">
        <w:t xml:space="preserve">review. Please note that workshops on preparation for certification are offered via </w:t>
      </w:r>
      <w:hyperlink r:id="rId27">
        <w:r w:rsidR="0000341C">
          <w:rPr>
            <w:color w:val="0462C1"/>
            <w:u w:val="single" w:color="0462C1"/>
          </w:rPr>
          <w:t>webinar</w:t>
        </w:r>
        <w:r w:rsidR="0000341C">
          <w:rPr>
            <w:color w:val="0462C1"/>
          </w:rPr>
          <w:t xml:space="preserve"> </w:t>
        </w:r>
      </w:hyperlink>
      <w:r w:rsidR="0000341C">
        <w:t xml:space="preserve">and during most </w:t>
      </w:r>
      <w:hyperlink r:id="rId28">
        <w:r w:rsidR="0000341C">
          <w:rPr>
            <w:color w:val="0462C1"/>
            <w:u w:val="single" w:color="0462C1"/>
          </w:rPr>
          <w:t>AS</w:t>
        </w:r>
        <w:r w:rsidR="0000341C">
          <w:rPr>
            <w:color w:val="0462C1"/>
            <w:u w:val="single" w:color="0462C1"/>
          </w:rPr>
          <w:t>PRS</w:t>
        </w:r>
      </w:hyperlink>
      <w:r w:rsidR="0000341C">
        <w:rPr>
          <w:color w:val="0462C1"/>
        </w:rPr>
        <w:t xml:space="preserve"> </w:t>
      </w:r>
      <w:hyperlink r:id="rId29">
        <w:r w:rsidR="0000341C">
          <w:rPr>
            <w:color w:val="0462C1"/>
            <w:u w:val="single" w:color="0462C1"/>
          </w:rPr>
          <w:t>Conferences</w:t>
        </w:r>
        <w:r w:rsidR="0000341C">
          <w:t>.</w:t>
        </w:r>
      </w:hyperlink>
    </w:p>
    <w:p w:rsidR="007D2992" w:rsidRDefault="007D2992">
      <w:pPr>
        <w:pStyle w:val="BodyText"/>
        <w:spacing w:before="6"/>
        <w:ind w:left="0"/>
        <w:rPr>
          <w:sz w:val="8"/>
        </w:rPr>
      </w:pPr>
    </w:p>
    <w:p w:rsidR="007D2992" w:rsidRDefault="0000341C">
      <w:pPr>
        <w:pStyle w:val="BodyText"/>
        <w:spacing w:before="56" w:line="259" w:lineRule="auto"/>
        <w:ind w:left="380" w:right="1076"/>
        <w:jc w:val="both"/>
      </w:pPr>
      <w:r>
        <w:t>The purpose of the workshop is to prepare individuals who are planning to sit for the ASPRS Certification exams. The workshop begins by explaining the purpose and form of the exam. Key topical areas are identified which an applicant</w:t>
      </w:r>
      <w:r>
        <w:rPr>
          <w:spacing w:val="-5"/>
        </w:rPr>
        <w:t xml:space="preserve"> </w:t>
      </w:r>
      <w:r>
        <w:t>should</w:t>
      </w:r>
      <w:r>
        <w:rPr>
          <w:spacing w:val="-9"/>
        </w:rPr>
        <w:t xml:space="preserve"> </w:t>
      </w:r>
      <w:r>
        <w:t>be</w:t>
      </w:r>
      <w:r>
        <w:rPr>
          <w:spacing w:val="-6"/>
        </w:rPr>
        <w:t xml:space="preserve"> </w:t>
      </w:r>
      <w:r>
        <w:t>aware</w:t>
      </w:r>
      <w:r>
        <w:rPr>
          <w:spacing w:val="-10"/>
        </w:rPr>
        <w:t xml:space="preserve"> </w:t>
      </w:r>
      <w:r>
        <w:t>of</w:t>
      </w:r>
      <w:r>
        <w:rPr>
          <w:spacing w:val="-5"/>
        </w:rPr>
        <w:t xml:space="preserve"> </w:t>
      </w:r>
      <w:r>
        <w:t>prior</w:t>
      </w:r>
      <w:r>
        <w:rPr>
          <w:spacing w:val="-8"/>
        </w:rPr>
        <w:t xml:space="preserve"> </w:t>
      </w:r>
      <w:r>
        <w:t>to</w:t>
      </w:r>
      <w:r>
        <w:rPr>
          <w:spacing w:val="-7"/>
        </w:rPr>
        <w:t xml:space="preserve"> </w:t>
      </w:r>
      <w:r>
        <w:t>taking</w:t>
      </w:r>
      <w:r>
        <w:rPr>
          <w:spacing w:val="-8"/>
        </w:rPr>
        <w:t xml:space="preserve"> </w:t>
      </w:r>
      <w:r>
        <w:t>the</w:t>
      </w:r>
      <w:r>
        <w:rPr>
          <w:spacing w:val="-8"/>
        </w:rPr>
        <w:t xml:space="preserve"> </w:t>
      </w:r>
      <w:r>
        <w:t>exam.</w:t>
      </w:r>
      <w:r>
        <w:rPr>
          <w:spacing w:val="-7"/>
        </w:rPr>
        <w:t xml:space="preserve"> </w:t>
      </w:r>
      <w:r>
        <w:t>Basic</w:t>
      </w:r>
      <w:r>
        <w:rPr>
          <w:spacing w:val="-8"/>
        </w:rPr>
        <w:t xml:space="preserve"> </w:t>
      </w:r>
      <w:r>
        <w:t>concepts</w:t>
      </w:r>
      <w:r>
        <w:rPr>
          <w:spacing w:val="-6"/>
        </w:rPr>
        <w:t xml:space="preserve"> </w:t>
      </w:r>
      <w:r>
        <w:t>and</w:t>
      </w:r>
      <w:r>
        <w:rPr>
          <w:spacing w:val="-8"/>
        </w:rPr>
        <w:t xml:space="preserve"> </w:t>
      </w:r>
      <w:r>
        <w:t>sample</w:t>
      </w:r>
      <w:r>
        <w:rPr>
          <w:spacing w:val="-10"/>
        </w:rPr>
        <w:t xml:space="preserve"> </w:t>
      </w:r>
      <w:r>
        <w:t>questions</w:t>
      </w:r>
      <w:r>
        <w:rPr>
          <w:spacing w:val="-7"/>
        </w:rPr>
        <w:t xml:space="preserve"> </w:t>
      </w:r>
      <w:r>
        <w:t>are</w:t>
      </w:r>
      <w:r>
        <w:rPr>
          <w:spacing w:val="-8"/>
        </w:rPr>
        <w:t xml:space="preserve"> </w:t>
      </w:r>
      <w:r>
        <w:t>reviewed</w:t>
      </w:r>
      <w:r>
        <w:rPr>
          <w:spacing w:val="-9"/>
        </w:rPr>
        <w:t xml:space="preserve"> </w:t>
      </w:r>
      <w:r>
        <w:t>to</w:t>
      </w:r>
      <w:r>
        <w:rPr>
          <w:spacing w:val="-6"/>
        </w:rPr>
        <w:t xml:space="preserve"> </w:t>
      </w:r>
      <w:r>
        <w:t>show how these topics will be tested on the exam. Finally, the workshop identifies resources which examinees should be aware of to utilize in their preparation for the</w:t>
      </w:r>
      <w:r>
        <w:rPr>
          <w:spacing w:val="-10"/>
        </w:rPr>
        <w:t xml:space="preserve"> </w:t>
      </w:r>
      <w:r>
        <w:t>examination.</w:t>
      </w:r>
    </w:p>
    <w:p w:rsidR="007D2992" w:rsidRDefault="0000341C">
      <w:pPr>
        <w:pStyle w:val="Heading2"/>
        <w:spacing w:before="161"/>
        <w:jc w:val="both"/>
      </w:pPr>
      <w:bookmarkStart w:id="32" w:name="_bookmark32"/>
      <w:bookmarkEnd w:id="32"/>
      <w:r>
        <w:rPr>
          <w:color w:val="2D74B5"/>
        </w:rPr>
        <w:t>Workshop Topics:</w:t>
      </w:r>
    </w:p>
    <w:p w:rsidR="007D2992" w:rsidRDefault="0000341C">
      <w:pPr>
        <w:pStyle w:val="ListParagraph"/>
        <w:numPr>
          <w:ilvl w:val="1"/>
          <w:numId w:val="4"/>
        </w:numPr>
        <w:tabs>
          <w:tab w:val="left" w:pos="1100"/>
          <w:tab w:val="left" w:pos="1101"/>
        </w:tabs>
        <w:spacing w:before="23"/>
      </w:pPr>
      <w:r>
        <w:t>Purpose of the</w:t>
      </w:r>
      <w:r>
        <w:rPr>
          <w:spacing w:val="-5"/>
        </w:rPr>
        <w:t xml:space="preserve"> </w:t>
      </w:r>
      <w:r>
        <w:t>exam</w:t>
      </w:r>
    </w:p>
    <w:p w:rsidR="007D2992" w:rsidRDefault="0000341C">
      <w:pPr>
        <w:pStyle w:val="ListParagraph"/>
        <w:numPr>
          <w:ilvl w:val="1"/>
          <w:numId w:val="4"/>
        </w:numPr>
        <w:tabs>
          <w:tab w:val="left" w:pos="1100"/>
          <w:tab w:val="left" w:pos="1101"/>
        </w:tabs>
        <w:spacing w:before="20"/>
      </w:pPr>
      <w:r>
        <w:t>Photogrammetry</w:t>
      </w:r>
    </w:p>
    <w:p w:rsidR="007D2992" w:rsidRDefault="0000341C">
      <w:pPr>
        <w:pStyle w:val="ListParagraph"/>
        <w:numPr>
          <w:ilvl w:val="1"/>
          <w:numId w:val="4"/>
        </w:numPr>
        <w:tabs>
          <w:tab w:val="left" w:pos="1100"/>
          <w:tab w:val="left" w:pos="1101"/>
        </w:tabs>
      </w:pPr>
      <w:r>
        <w:t>Remote Sensing</w:t>
      </w:r>
    </w:p>
    <w:p w:rsidR="007D2992" w:rsidRDefault="0000341C">
      <w:pPr>
        <w:pStyle w:val="ListParagraph"/>
        <w:numPr>
          <w:ilvl w:val="1"/>
          <w:numId w:val="4"/>
        </w:numPr>
        <w:tabs>
          <w:tab w:val="left" w:pos="1100"/>
          <w:tab w:val="left" w:pos="1101"/>
        </w:tabs>
        <w:spacing w:before="21"/>
      </w:pPr>
      <w:r>
        <w:t>Geographic Information</w:t>
      </w:r>
      <w:r>
        <w:rPr>
          <w:spacing w:val="-2"/>
        </w:rPr>
        <w:t xml:space="preserve"> </w:t>
      </w:r>
      <w:r>
        <w:t>Systems</w:t>
      </w:r>
    </w:p>
    <w:p w:rsidR="007D2992" w:rsidRDefault="0000341C">
      <w:pPr>
        <w:pStyle w:val="ListParagraph"/>
        <w:numPr>
          <w:ilvl w:val="1"/>
          <w:numId w:val="4"/>
        </w:numPr>
        <w:tabs>
          <w:tab w:val="left" w:pos="1100"/>
          <w:tab w:val="left" w:pos="1101"/>
        </w:tabs>
      </w:pPr>
      <w:r>
        <w:t>Lidar, UAS</w:t>
      </w:r>
    </w:p>
    <w:p w:rsidR="007D2992" w:rsidRDefault="0000341C">
      <w:pPr>
        <w:pStyle w:val="ListParagraph"/>
        <w:numPr>
          <w:ilvl w:val="1"/>
          <w:numId w:val="4"/>
        </w:numPr>
        <w:tabs>
          <w:tab w:val="left" w:pos="1100"/>
          <w:tab w:val="left" w:pos="1101"/>
        </w:tabs>
      </w:pPr>
      <w:r>
        <w:t>Other topical areas of importance in preparation for the</w:t>
      </w:r>
      <w:r>
        <w:rPr>
          <w:spacing w:val="-12"/>
        </w:rPr>
        <w:t xml:space="preserve"> </w:t>
      </w:r>
      <w:r>
        <w:t>exam</w:t>
      </w:r>
    </w:p>
    <w:p w:rsidR="007D2992" w:rsidRDefault="0000341C">
      <w:pPr>
        <w:pStyle w:val="Heading2"/>
        <w:spacing w:before="183"/>
        <w:jc w:val="both"/>
      </w:pPr>
      <w:bookmarkStart w:id="33" w:name="_bookmark33"/>
      <w:bookmarkEnd w:id="33"/>
      <w:r>
        <w:rPr>
          <w:color w:val="2D74B5"/>
        </w:rPr>
        <w:t>Suggested Texts for Review:</w:t>
      </w:r>
    </w:p>
    <w:p w:rsidR="007D2992" w:rsidRDefault="0000341C">
      <w:pPr>
        <w:pStyle w:val="ListParagraph"/>
        <w:numPr>
          <w:ilvl w:val="1"/>
          <w:numId w:val="4"/>
        </w:numPr>
        <w:tabs>
          <w:tab w:val="left" w:pos="1100"/>
          <w:tab w:val="left" w:pos="1101"/>
        </w:tabs>
        <w:spacing w:before="23"/>
      </w:pPr>
      <w:r>
        <w:rPr>
          <w:i/>
        </w:rPr>
        <w:t>The Manual of Photogrammetry</w:t>
      </w:r>
      <w:r>
        <w:t>, 5th edition, Chris McGlone, editor</w:t>
      </w:r>
      <w:r>
        <w:rPr>
          <w:spacing w:val="-14"/>
        </w:rPr>
        <w:t xml:space="preserve"> </w:t>
      </w:r>
      <w:r>
        <w:t>2005</w:t>
      </w:r>
    </w:p>
    <w:p w:rsidR="007D2992" w:rsidRDefault="0000341C">
      <w:pPr>
        <w:pStyle w:val="ListParagraph"/>
        <w:numPr>
          <w:ilvl w:val="1"/>
          <w:numId w:val="4"/>
        </w:numPr>
        <w:tabs>
          <w:tab w:val="left" w:pos="1100"/>
          <w:tab w:val="left" w:pos="1101"/>
        </w:tabs>
        <w:spacing w:before="20"/>
      </w:pPr>
      <w:r>
        <w:rPr>
          <w:i/>
        </w:rPr>
        <w:t>Remote Sensing and Image Interpretation</w:t>
      </w:r>
      <w:r>
        <w:t>, 5th edition, Lillesand and Kiefer,</w:t>
      </w:r>
      <w:r>
        <w:rPr>
          <w:spacing w:val="-20"/>
        </w:rPr>
        <w:t xml:space="preserve"> </w:t>
      </w:r>
      <w:r>
        <w:t>2015</w:t>
      </w:r>
    </w:p>
    <w:p w:rsidR="007D2992" w:rsidRDefault="0000341C">
      <w:pPr>
        <w:pStyle w:val="ListParagraph"/>
        <w:numPr>
          <w:ilvl w:val="1"/>
          <w:numId w:val="4"/>
        </w:numPr>
        <w:tabs>
          <w:tab w:val="left" w:pos="1100"/>
          <w:tab w:val="left" w:pos="1101"/>
        </w:tabs>
      </w:pPr>
      <w:r>
        <w:rPr>
          <w:i/>
        </w:rPr>
        <w:t>Elements of Photogrammetry: With Applications in GIS</w:t>
      </w:r>
      <w:r>
        <w:t>, Wolf and Dewitt,</w:t>
      </w:r>
      <w:r>
        <w:rPr>
          <w:spacing w:val="-12"/>
        </w:rPr>
        <w:t xml:space="preserve"> </w:t>
      </w:r>
      <w:r>
        <w:t>1999</w:t>
      </w:r>
    </w:p>
    <w:p w:rsidR="007D2992" w:rsidRDefault="0000341C">
      <w:pPr>
        <w:pStyle w:val="ListParagraph"/>
        <w:numPr>
          <w:ilvl w:val="1"/>
          <w:numId w:val="4"/>
        </w:numPr>
        <w:tabs>
          <w:tab w:val="left" w:pos="1100"/>
          <w:tab w:val="left" w:pos="1101"/>
        </w:tabs>
      </w:pPr>
      <w:r>
        <w:rPr>
          <w:i/>
        </w:rPr>
        <w:t>The Manual of GIS</w:t>
      </w:r>
      <w:r>
        <w:t>, Marguerite Madden, editor,</w:t>
      </w:r>
      <w:r>
        <w:rPr>
          <w:spacing w:val="-8"/>
        </w:rPr>
        <w:t xml:space="preserve"> </w:t>
      </w:r>
      <w:r>
        <w:t>2009</w:t>
      </w:r>
    </w:p>
    <w:p w:rsidR="007D2992" w:rsidRDefault="0000341C">
      <w:pPr>
        <w:pStyle w:val="ListParagraph"/>
        <w:numPr>
          <w:ilvl w:val="1"/>
          <w:numId w:val="4"/>
        </w:numPr>
        <w:tabs>
          <w:tab w:val="left" w:pos="1100"/>
          <w:tab w:val="left" w:pos="1101"/>
        </w:tabs>
      </w:pPr>
      <w:r>
        <w:rPr>
          <w:i/>
        </w:rPr>
        <w:t>Fundamentals of Remote Sensing and Airphoto Interpretation</w:t>
      </w:r>
      <w:r>
        <w:t>, 5th edition, Avery &amp; Berlin,</w:t>
      </w:r>
      <w:r>
        <w:rPr>
          <w:spacing w:val="-15"/>
        </w:rPr>
        <w:t xml:space="preserve"> </w:t>
      </w:r>
      <w:r>
        <w:t>1992</w:t>
      </w:r>
    </w:p>
    <w:p w:rsidR="007D2992" w:rsidRDefault="0000341C">
      <w:pPr>
        <w:pStyle w:val="ListParagraph"/>
        <w:numPr>
          <w:ilvl w:val="1"/>
          <w:numId w:val="4"/>
        </w:numPr>
        <w:tabs>
          <w:tab w:val="left" w:pos="1100"/>
          <w:tab w:val="left" w:pos="1101"/>
        </w:tabs>
        <w:spacing w:before="19"/>
      </w:pPr>
      <w:r>
        <w:rPr>
          <w:i/>
        </w:rPr>
        <w:t>Airborne Topographic Lidar Manual</w:t>
      </w:r>
      <w:r>
        <w:t>, Michael S. Renslow, editor,</w:t>
      </w:r>
      <w:r>
        <w:rPr>
          <w:spacing w:val="-9"/>
        </w:rPr>
        <w:t xml:space="preserve"> </w:t>
      </w:r>
      <w:r>
        <w:t>2012</w:t>
      </w:r>
    </w:p>
    <w:p w:rsidR="007D2992" w:rsidRDefault="0000341C">
      <w:pPr>
        <w:pStyle w:val="ListParagraph"/>
        <w:numPr>
          <w:ilvl w:val="1"/>
          <w:numId w:val="4"/>
        </w:numPr>
        <w:tabs>
          <w:tab w:val="left" w:pos="1100"/>
          <w:tab w:val="left" w:pos="1101"/>
        </w:tabs>
      </w:pPr>
      <w:r>
        <w:rPr>
          <w:i/>
        </w:rPr>
        <w:t>Introduction to the Unmanned Aircraft Systems</w:t>
      </w:r>
      <w:r>
        <w:t>, Barnhart, Hottman, Marshall, Shappee, editors,</w:t>
      </w:r>
      <w:r>
        <w:rPr>
          <w:spacing w:val="-14"/>
        </w:rPr>
        <w:t xml:space="preserve"> </w:t>
      </w:r>
      <w:r>
        <w:t>2012</w:t>
      </w:r>
    </w:p>
    <w:p w:rsidR="007D2992" w:rsidRDefault="0000341C">
      <w:pPr>
        <w:pStyle w:val="ListParagraph"/>
        <w:numPr>
          <w:ilvl w:val="1"/>
          <w:numId w:val="4"/>
        </w:numPr>
        <w:tabs>
          <w:tab w:val="left" w:pos="1100"/>
          <w:tab w:val="left" w:pos="1101"/>
        </w:tabs>
      </w:pPr>
      <w:r>
        <w:rPr>
          <w:i/>
        </w:rPr>
        <w:t xml:space="preserve">Introduction to UAV Systems (Aerospace Series) </w:t>
      </w:r>
      <w:r>
        <w:t>4th edition, Fahlstrom and Gleason,</w:t>
      </w:r>
      <w:r>
        <w:rPr>
          <w:spacing w:val="-10"/>
        </w:rPr>
        <w:t xml:space="preserve"> </w:t>
      </w:r>
      <w:r>
        <w:t>2012</w:t>
      </w:r>
    </w:p>
    <w:p w:rsidR="007D2992" w:rsidRDefault="0000341C">
      <w:pPr>
        <w:pStyle w:val="ListParagraph"/>
        <w:numPr>
          <w:ilvl w:val="1"/>
          <w:numId w:val="4"/>
        </w:numPr>
        <w:tabs>
          <w:tab w:val="left" w:pos="1100"/>
          <w:tab w:val="left" w:pos="1101"/>
        </w:tabs>
      </w:pPr>
      <w:r>
        <w:rPr>
          <w:i/>
        </w:rPr>
        <w:t>Glossary of the Mapping Sciences</w:t>
      </w:r>
      <w:r>
        <w:t>, ASPRS and</w:t>
      </w:r>
      <w:r>
        <w:rPr>
          <w:spacing w:val="-8"/>
        </w:rPr>
        <w:t xml:space="preserve"> </w:t>
      </w:r>
      <w:r>
        <w:t>ASCE</w:t>
      </w:r>
    </w:p>
    <w:p w:rsidR="007D2992" w:rsidRDefault="007D2992">
      <w:pPr>
        <w:pStyle w:val="BodyText"/>
        <w:spacing w:before="9"/>
        <w:ind w:left="0"/>
        <w:rPr>
          <w:sz w:val="38"/>
        </w:rPr>
      </w:pPr>
    </w:p>
    <w:p w:rsidR="007D2992" w:rsidRDefault="0000341C">
      <w:pPr>
        <w:pStyle w:val="Heading2"/>
        <w:jc w:val="both"/>
      </w:pPr>
      <w:bookmarkStart w:id="34" w:name="_bookmark34"/>
      <w:bookmarkEnd w:id="34"/>
      <w:r>
        <w:rPr>
          <w:color w:val="2D74B5"/>
        </w:rPr>
        <w:t>Administrative Procedures</w:t>
      </w:r>
    </w:p>
    <w:p w:rsidR="007D2992" w:rsidRDefault="0000341C">
      <w:pPr>
        <w:pStyle w:val="BodyText"/>
        <w:spacing w:before="23"/>
        <w:ind w:left="380"/>
        <w:jc w:val="both"/>
      </w:pPr>
      <w:r>
        <w:t>The structure for administering the ASPRS Certification Program consists of two major elements:</w:t>
      </w:r>
    </w:p>
    <w:p w:rsidR="007D2992" w:rsidRDefault="0000341C">
      <w:pPr>
        <w:pStyle w:val="ListParagraph"/>
        <w:numPr>
          <w:ilvl w:val="0"/>
          <w:numId w:val="2"/>
        </w:numPr>
        <w:tabs>
          <w:tab w:val="left" w:pos="1101"/>
        </w:tabs>
        <w:spacing w:before="181" w:line="259" w:lineRule="auto"/>
        <w:ind w:right="1074"/>
      </w:pPr>
      <w:r>
        <w:rPr>
          <w:i/>
        </w:rPr>
        <w:t>The Evaluation for Certification Committee</w:t>
      </w:r>
      <w:r>
        <w:t>, which reviews, then approves, or rejects all applications for Certification, Recertification, or Geospatial</w:t>
      </w:r>
      <w:r>
        <w:rPr>
          <w:spacing w:val="-1"/>
        </w:rPr>
        <w:t xml:space="preserve"> </w:t>
      </w:r>
      <w:r>
        <w:t>Intern</w:t>
      </w:r>
    </w:p>
    <w:p w:rsidR="007D2992" w:rsidRDefault="0000341C">
      <w:pPr>
        <w:pStyle w:val="ListParagraph"/>
        <w:numPr>
          <w:ilvl w:val="0"/>
          <w:numId w:val="2"/>
        </w:numPr>
        <w:tabs>
          <w:tab w:val="left" w:pos="1101"/>
        </w:tabs>
        <w:spacing w:before="159" w:line="259" w:lineRule="auto"/>
        <w:ind w:right="1075"/>
        <w:jc w:val="both"/>
      </w:pPr>
      <w:r>
        <w:rPr>
          <w:i/>
        </w:rPr>
        <w:t>The Professional Conduct Committee</w:t>
      </w:r>
      <w:r>
        <w:t>, which investigates allegations and complaints involving practicing photogrammetrists, mapping scientists, and technologists and recommends appropriate action to the Board of</w:t>
      </w:r>
      <w:r>
        <w:rPr>
          <w:spacing w:val="-5"/>
        </w:rPr>
        <w:t xml:space="preserve"> </w:t>
      </w:r>
      <w:r>
        <w:t>Directors.</w:t>
      </w:r>
    </w:p>
    <w:p w:rsidR="007D2992" w:rsidRDefault="0000341C">
      <w:pPr>
        <w:spacing w:before="160" w:line="259" w:lineRule="auto"/>
        <w:ind w:left="380" w:right="1073"/>
        <w:rPr>
          <w:i/>
        </w:rPr>
      </w:pPr>
      <w:r>
        <w:t xml:space="preserve">The Society’s </w:t>
      </w:r>
      <w:r>
        <w:rPr>
          <w:b/>
        </w:rPr>
        <w:t xml:space="preserve">Professional Practice Division </w:t>
      </w:r>
      <w:r>
        <w:t xml:space="preserve">monitors and develops policy guidelines for the program. </w:t>
      </w:r>
      <w:r>
        <w:rPr>
          <w:i/>
        </w:rPr>
        <w:t>The Board of Directors is the final authority on matters involving certification and professional conduct.</w:t>
      </w:r>
    </w:p>
    <w:p w:rsidR="007D2992" w:rsidRDefault="007D2992">
      <w:pPr>
        <w:spacing w:line="259" w:lineRule="auto"/>
        <w:sectPr w:rsidR="007D2992">
          <w:pgSz w:w="12240" w:h="15840"/>
          <w:pgMar w:top="2080" w:right="0" w:bottom="1620" w:left="700" w:header="720" w:footer="1358" w:gutter="0"/>
          <w:cols w:space="720"/>
        </w:sectPr>
      </w:pPr>
    </w:p>
    <w:p w:rsidR="007D2992" w:rsidRDefault="0000341C">
      <w:pPr>
        <w:pStyle w:val="BodyText"/>
        <w:spacing w:before="6" w:line="259" w:lineRule="auto"/>
        <w:ind w:left="380" w:right="1072"/>
        <w:jc w:val="both"/>
      </w:pPr>
      <w:r>
        <w:lastRenderedPageBreak/>
        <w:t>Applications for certification and recertification will, upon receipt at ASPRS Headquarters, be reviewed for completeness. When the required references have submitted Confidential Reference Forms, they are combined with the application. Applications found to be in order are sent to the Chair of the Evaluation Committee, whose membership includes representation from each major functional area of photogrammetry and the mapping sciences. The Committee will meet as required to take action on all bona fide applications.</w:t>
      </w:r>
    </w:p>
    <w:p w:rsidR="007D2992" w:rsidRDefault="0000341C">
      <w:pPr>
        <w:pStyle w:val="BodyText"/>
        <w:spacing w:before="158" w:line="259" w:lineRule="auto"/>
        <w:ind w:left="380" w:right="1073"/>
      </w:pPr>
      <w:r>
        <w:t>Applicants for certification, recertification, and geospatial intern will be notified of action by the Committee as soon as possible.</w:t>
      </w:r>
    </w:p>
    <w:p w:rsidR="007D2992" w:rsidRDefault="0000341C">
      <w:pPr>
        <w:spacing w:before="163"/>
        <w:ind w:left="380"/>
        <w:rPr>
          <w:rFonts w:ascii="Calibri Light"/>
          <w:sz w:val="32"/>
        </w:rPr>
      </w:pPr>
      <w:bookmarkStart w:id="35" w:name="_bookmark35"/>
      <w:bookmarkEnd w:id="35"/>
      <w:r>
        <w:rPr>
          <w:rFonts w:ascii="Calibri Light"/>
          <w:color w:val="2D74B5"/>
          <w:sz w:val="32"/>
        </w:rPr>
        <w:t>Award of certification, recertification and Geospatial Intern status</w:t>
      </w:r>
    </w:p>
    <w:p w:rsidR="007D2992" w:rsidRDefault="0000341C">
      <w:pPr>
        <w:pStyle w:val="BodyText"/>
        <w:spacing w:before="149" w:line="259" w:lineRule="auto"/>
        <w:ind w:left="380" w:right="1077"/>
        <w:jc w:val="both"/>
      </w:pPr>
      <w:r>
        <w:t>Successful</w:t>
      </w:r>
      <w:r>
        <w:rPr>
          <w:spacing w:val="-7"/>
        </w:rPr>
        <w:t xml:space="preserve"> </w:t>
      </w:r>
      <w:r>
        <w:t>applicants</w:t>
      </w:r>
      <w:r>
        <w:rPr>
          <w:spacing w:val="-5"/>
        </w:rPr>
        <w:t xml:space="preserve"> </w:t>
      </w:r>
      <w:r>
        <w:t>for</w:t>
      </w:r>
      <w:r>
        <w:rPr>
          <w:spacing w:val="-6"/>
        </w:rPr>
        <w:t xml:space="preserve"> </w:t>
      </w:r>
      <w:r>
        <w:t>certification</w:t>
      </w:r>
      <w:r>
        <w:rPr>
          <w:spacing w:val="-7"/>
        </w:rPr>
        <w:t xml:space="preserve"> </w:t>
      </w:r>
      <w:r>
        <w:t>will</w:t>
      </w:r>
      <w:r>
        <w:rPr>
          <w:spacing w:val="-6"/>
        </w:rPr>
        <w:t xml:space="preserve"> </w:t>
      </w:r>
      <w:r>
        <w:t>be</w:t>
      </w:r>
      <w:r>
        <w:rPr>
          <w:spacing w:val="-5"/>
        </w:rPr>
        <w:t xml:space="preserve"> </w:t>
      </w:r>
      <w:r>
        <w:t>awarded</w:t>
      </w:r>
      <w:r>
        <w:rPr>
          <w:spacing w:val="-9"/>
        </w:rPr>
        <w:t xml:space="preserve"> </w:t>
      </w:r>
      <w:r>
        <w:t>an</w:t>
      </w:r>
      <w:r>
        <w:rPr>
          <w:spacing w:val="-7"/>
        </w:rPr>
        <w:t xml:space="preserve"> </w:t>
      </w:r>
      <w:r>
        <w:t>engrossed</w:t>
      </w:r>
      <w:r>
        <w:rPr>
          <w:spacing w:val="-8"/>
        </w:rPr>
        <w:t xml:space="preserve"> </w:t>
      </w:r>
      <w:r>
        <w:t>certificate.</w:t>
      </w:r>
      <w:r>
        <w:rPr>
          <w:spacing w:val="-9"/>
        </w:rPr>
        <w:t xml:space="preserve"> </w:t>
      </w:r>
      <w:r>
        <w:t>Those</w:t>
      </w:r>
      <w:r>
        <w:rPr>
          <w:spacing w:val="-5"/>
        </w:rPr>
        <w:t xml:space="preserve"> </w:t>
      </w:r>
      <w:r>
        <w:t>certified</w:t>
      </w:r>
      <w:r>
        <w:rPr>
          <w:spacing w:val="-6"/>
        </w:rPr>
        <w:t xml:space="preserve"> </w:t>
      </w:r>
      <w:r>
        <w:t>by</w:t>
      </w:r>
      <w:r>
        <w:rPr>
          <w:spacing w:val="-6"/>
        </w:rPr>
        <w:t xml:space="preserve"> </w:t>
      </w:r>
      <w:r>
        <w:t>the</w:t>
      </w:r>
      <w:r>
        <w:rPr>
          <w:spacing w:val="-6"/>
        </w:rPr>
        <w:t xml:space="preserve"> </w:t>
      </w:r>
      <w:r>
        <w:t>Society</w:t>
      </w:r>
      <w:r>
        <w:rPr>
          <w:spacing w:val="-5"/>
        </w:rPr>
        <w:t xml:space="preserve"> </w:t>
      </w:r>
      <w:r>
        <w:t>may display the certificate and use one (or more as appropriate) of the following designations on business stationary and</w:t>
      </w:r>
      <w:r>
        <w:rPr>
          <w:spacing w:val="-1"/>
        </w:rPr>
        <w:t xml:space="preserve"> </w:t>
      </w:r>
      <w:r>
        <w:t>cards:</w:t>
      </w:r>
    </w:p>
    <w:p w:rsidR="007D2992" w:rsidRDefault="0000341C">
      <w:pPr>
        <w:pStyle w:val="ListParagraph"/>
        <w:numPr>
          <w:ilvl w:val="1"/>
          <w:numId w:val="4"/>
        </w:numPr>
        <w:tabs>
          <w:tab w:val="left" w:pos="1100"/>
          <w:tab w:val="left" w:pos="1101"/>
        </w:tabs>
        <w:spacing w:before="159"/>
      </w:pPr>
      <w:r>
        <w:t>Certified Photogrammetrist</w:t>
      </w:r>
      <w:r>
        <w:rPr>
          <w:spacing w:val="-1"/>
        </w:rPr>
        <w:t xml:space="preserve"> </w:t>
      </w:r>
      <w:r>
        <w:t>(ASPRS)</w:t>
      </w:r>
    </w:p>
    <w:p w:rsidR="007D2992" w:rsidRDefault="0000341C">
      <w:pPr>
        <w:pStyle w:val="ListParagraph"/>
        <w:numPr>
          <w:ilvl w:val="1"/>
          <w:numId w:val="4"/>
        </w:numPr>
        <w:tabs>
          <w:tab w:val="left" w:pos="1100"/>
          <w:tab w:val="left" w:pos="1101"/>
        </w:tabs>
      </w:pPr>
      <w:r>
        <w:t>Certified Mapping Scientist, Remote Sensing</w:t>
      </w:r>
      <w:r>
        <w:rPr>
          <w:spacing w:val="-4"/>
        </w:rPr>
        <w:t xml:space="preserve"> </w:t>
      </w:r>
      <w:r>
        <w:t>(ASPRS)</w:t>
      </w:r>
    </w:p>
    <w:p w:rsidR="007D2992" w:rsidRDefault="0000341C">
      <w:pPr>
        <w:pStyle w:val="ListParagraph"/>
        <w:numPr>
          <w:ilvl w:val="1"/>
          <w:numId w:val="4"/>
        </w:numPr>
        <w:tabs>
          <w:tab w:val="left" w:pos="1100"/>
          <w:tab w:val="left" w:pos="1101"/>
        </w:tabs>
      </w:pPr>
      <w:r>
        <w:t>Certified Mapping Scientist, GIS/LIS</w:t>
      </w:r>
      <w:r>
        <w:rPr>
          <w:spacing w:val="-6"/>
        </w:rPr>
        <w:t xml:space="preserve"> </w:t>
      </w:r>
      <w:r>
        <w:t>(ASPRS)</w:t>
      </w:r>
    </w:p>
    <w:p w:rsidR="007D2992" w:rsidRDefault="0000341C">
      <w:pPr>
        <w:pStyle w:val="ListParagraph"/>
        <w:numPr>
          <w:ilvl w:val="1"/>
          <w:numId w:val="4"/>
        </w:numPr>
        <w:tabs>
          <w:tab w:val="left" w:pos="1100"/>
          <w:tab w:val="left" w:pos="1101"/>
        </w:tabs>
        <w:spacing w:before="19"/>
      </w:pPr>
      <w:r>
        <w:t>Certified Mapping Scientist, Lidar</w:t>
      </w:r>
      <w:r>
        <w:rPr>
          <w:spacing w:val="-2"/>
        </w:rPr>
        <w:t xml:space="preserve"> </w:t>
      </w:r>
      <w:r>
        <w:t>(ASPRS)</w:t>
      </w:r>
    </w:p>
    <w:p w:rsidR="007D2992" w:rsidRDefault="0000341C">
      <w:pPr>
        <w:pStyle w:val="ListParagraph"/>
        <w:numPr>
          <w:ilvl w:val="1"/>
          <w:numId w:val="4"/>
        </w:numPr>
        <w:tabs>
          <w:tab w:val="left" w:pos="1100"/>
          <w:tab w:val="left" w:pos="1101"/>
        </w:tabs>
      </w:pPr>
      <w:r>
        <w:t>Certified Mapping Scientist, UAS</w:t>
      </w:r>
      <w:r>
        <w:rPr>
          <w:spacing w:val="-2"/>
        </w:rPr>
        <w:t xml:space="preserve"> </w:t>
      </w:r>
      <w:r>
        <w:t>(ASPRS)</w:t>
      </w:r>
    </w:p>
    <w:p w:rsidR="007D2992" w:rsidRDefault="0000341C">
      <w:pPr>
        <w:pStyle w:val="ListParagraph"/>
        <w:numPr>
          <w:ilvl w:val="1"/>
          <w:numId w:val="4"/>
        </w:numPr>
        <w:tabs>
          <w:tab w:val="left" w:pos="1100"/>
          <w:tab w:val="left" w:pos="1101"/>
        </w:tabs>
      </w:pPr>
      <w:r>
        <w:t>Certified Photogrammetric Technologist</w:t>
      </w:r>
      <w:r>
        <w:rPr>
          <w:spacing w:val="-5"/>
        </w:rPr>
        <w:t xml:space="preserve"> </w:t>
      </w:r>
      <w:r>
        <w:t>(ASPRS)</w:t>
      </w:r>
    </w:p>
    <w:p w:rsidR="007D2992" w:rsidRDefault="0000341C">
      <w:pPr>
        <w:pStyle w:val="ListParagraph"/>
        <w:numPr>
          <w:ilvl w:val="1"/>
          <w:numId w:val="4"/>
        </w:numPr>
        <w:tabs>
          <w:tab w:val="left" w:pos="1100"/>
          <w:tab w:val="left" w:pos="1101"/>
        </w:tabs>
      </w:pPr>
      <w:r>
        <w:t>Certified Remote Sensing Technologist</w:t>
      </w:r>
      <w:r>
        <w:rPr>
          <w:spacing w:val="-5"/>
        </w:rPr>
        <w:t xml:space="preserve"> </w:t>
      </w:r>
      <w:r>
        <w:t>(ASPRS)</w:t>
      </w:r>
    </w:p>
    <w:p w:rsidR="007D2992" w:rsidRDefault="0000341C">
      <w:pPr>
        <w:pStyle w:val="ListParagraph"/>
        <w:numPr>
          <w:ilvl w:val="1"/>
          <w:numId w:val="4"/>
        </w:numPr>
        <w:tabs>
          <w:tab w:val="left" w:pos="1100"/>
          <w:tab w:val="left" w:pos="1101"/>
        </w:tabs>
        <w:spacing w:before="19"/>
      </w:pPr>
      <w:r>
        <w:t>Certified GIS/LIS Technologist</w:t>
      </w:r>
      <w:r>
        <w:rPr>
          <w:spacing w:val="-2"/>
        </w:rPr>
        <w:t xml:space="preserve"> </w:t>
      </w:r>
      <w:r>
        <w:t>(ASPRS)</w:t>
      </w:r>
    </w:p>
    <w:p w:rsidR="007D2992" w:rsidRDefault="0000341C">
      <w:pPr>
        <w:pStyle w:val="ListParagraph"/>
        <w:numPr>
          <w:ilvl w:val="1"/>
          <w:numId w:val="4"/>
        </w:numPr>
        <w:tabs>
          <w:tab w:val="left" w:pos="1100"/>
          <w:tab w:val="left" w:pos="1101"/>
        </w:tabs>
        <w:spacing w:before="23"/>
      </w:pPr>
      <w:r>
        <w:t>Certified Lidar Technologist</w:t>
      </w:r>
      <w:r>
        <w:rPr>
          <w:spacing w:val="-4"/>
        </w:rPr>
        <w:t xml:space="preserve"> </w:t>
      </w:r>
      <w:r>
        <w:t>(ASPRS)</w:t>
      </w:r>
    </w:p>
    <w:p w:rsidR="007D2992" w:rsidRDefault="0000341C">
      <w:pPr>
        <w:pStyle w:val="ListParagraph"/>
        <w:numPr>
          <w:ilvl w:val="1"/>
          <w:numId w:val="4"/>
        </w:numPr>
        <w:tabs>
          <w:tab w:val="left" w:pos="1100"/>
          <w:tab w:val="left" w:pos="1101"/>
        </w:tabs>
        <w:spacing w:before="21"/>
      </w:pPr>
      <w:r>
        <w:t>Certified UAS Technologist</w:t>
      </w:r>
      <w:r>
        <w:rPr>
          <w:spacing w:val="-5"/>
        </w:rPr>
        <w:t xml:space="preserve"> </w:t>
      </w:r>
      <w:r>
        <w:t>(ASPRS)</w:t>
      </w:r>
    </w:p>
    <w:p w:rsidR="007D2992" w:rsidRDefault="0000341C">
      <w:pPr>
        <w:pStyle w:val="ListParagraph"/>
        <w:numPr>
          <w:ilvl w:val="1"/>
          <w:numId w:val="4"/>
        </w:numPr>
        <w:tabs>
          <w:tab w:val="left" w:pos="1100"/>
          <w:tab w:val="left" w:pos="1101"/>
        </w:tabs>
      </w:pPr>
      <w:r>
        <w:t>Geospatial Intern</w:t>
      </w:r>
      <w:r>
        <w:rPr>
          <w:spacing w:val="-4"/>
        </w:rPr>
        <w:t xml:space="preserve"> </w:t>
      </w:r>
      <w:r>
        <w:t>(ASPRS)</w:t>
      </w:r>
    </w:p>
    <w:p w:rsidR="007D2992" w:rsidRDefault="0000341C">
      <w:pPr>
        <w:pStyle w:val="BodyText"/>
        <w:spacing w:before="22" w:line="256" w:lineRule="auto"/>
        <w:ind w:left="380" w:right="1073"/>
      </w:pPr>
      <w:r>
        <w:t xml:space="preserve">Successful applicants for recertification will continue to be listed on the </w:t>
      </w:r>
      <w:hyperlink r:id="rId30">
        <w:r>
          <w:rPr>
            <w:i/>
            <w:color w:val="0462C1"/>
            <w:u w:val="single" w:color="0462C1"/>
          </w:rPr>
          <w:t xml:space="preserve">Active Certified Roll </w:t>
        </w:r>
      </w:hyperlink>
      <w:r>
        <w:t>and will be awarded a certificate to show that the applicant has maintained skills in the technology.</w:t>
      </w:r>
    </w:p>
    <w:p w:rsidR="007D2992" w:rsidRDefault="0000341C">
      <w:pPr>
        <w:pStyle w:val="Heading1"/>
        <w:spacing w:before="165"/>
      </w:pPr>
      <w:bookmarkStart w:id="36" w:name="_bookmark36"/>
      <w:bookmarkEnd w:id="36"/>
      <w:r>
        <w:rPr>
          <w:color w:val="2D74B5"/>
        </w:rPr>
        <w:t>Seals and stamps</w:t>
      </w:r>
    </w:p>
    <w:p w:rsidR="007D2992" w:rsidRDefault="0000341C">
      <w:pPr>
        <w:pStyle w:val="BodyText"/>
        <w:spacing w:before="149" w:line="259" w:lineRule="auto"/>
        <w:ind w:left="380" w:right="1073"/>
      </w:pPr>
      <w:r>
        <w:t xml:space="preserve">A seal and/or rubber stamp which contains the name and certification number may be </w:t>
      </w:r>
      <w:hyperlink r:id="rId31">
        <w:r>
          <w:rPr>
            <w:color w:val="0462C1"/>
            <w:u w:val="single" w:color="0462C1"/>
          </w:rPr>
          <w:t>ordered</w:t>
        </w:r>
        <w:r>
          <w:rPr>
            <w:color w:val="0462C1"/>
          </w:rPr>
          <w:t xml:space="preserve"> </w:t>
        </w:r>
      </w:hyperlink>
      <w:r>
        <w:t>from ASPRS by email or surface mail. There is a nominal fee for each.</w:t>
      </w:r>
    </w:p>
    <w:p w:rsidR="007D2992" w:rsidRDefault="0000341C">
      <w:pPr>
        <w:pStyle w:val="BodyText"/>
        <w:spacing w:before="161"/>
        <w:ind w:left="380"/>
      </w:pPr>
      <w:r>
        <w:t>Certification and recertification are for individuals only. The designation of “Certified" may not be u</w:t>
      </w:r>
      <w:bookmarkStart w:id="37" w:name="_GoBack"/>
      <w:bookmarkEnd w:id="37"/>
      <w:r>
        <w:t>sed in such a</w:t>
      </w:r>
    </w:p>
    <w:p w:rsidR="007D2992" w:rsidRDefault="0000341C">
      <w:pPr>
        <w:pStyle w:val="BodyText"/>
        <w:spacing w:before="21"/>
        <w:ind w:left="380"/>
      </w:pPr>
      <w:r>
        <w:t>manner as to indicate that a business firm or agency is certified as an entity.</w:t>
      </w:r>
    </w:p>
    <w:p w:rsidR="007D2992" w:rsidRDefault="0000341C">
      <w:pPr>
        <w:pStyle w:val="BodyText"/>
        <w:spacing w:before="182" w:line="256" w:lineRule="auto"/>
        <w:ind w:left="380" w:right="976"/>
      </w:pPr>
      <w:r>
        <w:t>The use of a seal or stamp is not authorized for those individuals holding the status of “Intern” or by those whose status has become “Inactive” or “Retired.”</w:t>
      </w:r>
    </w:p>
    <w:p w:rsidR="007D2992" w:rsidRDefault="0000341C">
      <w:pPr>
        <w:spacing w:before="165" w:line="259" w:lineRule="auto"/>
        <w:ind w:left="380" w:right="1073"/>
        <w:rPr>
          <w:i/>
        </w:rPr>
      </w:pPr>
      <w:r>
        <w:t>Note:</w:t>
      </w:r>
      <w:r>
        <w:rPr>
          <w:spacing w:val="-11"/>
        </w:rPr>
        <w:t xml:space="preserve"> </w:t>
      </w:r>
      <w:r>
        <w:rPr>
          <w:i/>
        </w:rPr>
        <w:t>ASPRS</w:t>
      </w:r>
      <w:r>
        <w:rPr>
          <w:i/>
          <w:spacing w:val="-11"/>
        </w:rPr>
        <w:t xml:space="preserve"> </w:t>
      </w:r>
      <w:r>
        <w:rPr>
          <w:i/>
        </w:rPr>
        <w:t>certification</w:t>
      </w:r>
      <w:r>
        <w:rPr>
          <w:i/>
          <w:spacing w:val="-12"/>
        </w:rPr>
        <w:t xml:space="preserve"> </w:t>
      </w:r>
      <w:r>
        <w:rPr>
          <w:i/>
        </w:rPr>
        <w:t>seals</w:t>
      </w:r>
      <w:r>
        <w:rPr>
          <w:i/>
          <w:spacing w:val="-11"/>
        </w:rPr>
        <w:t xml:space="preserve"> </w:t>
      </w:r>
      <w:r>
        <w:rPr>
          <w:i/>
        </w:rPr>
        <w:t>and</w:t>
      </w:r>
      <w:r>
        <w:rPr>
          <w:i/>
          <w:spacing w:val="-11"/>
        </w:rPr>
        <w:t xml:space="preserve"> </w:t>
      </w:r>
      <w:r>
        <w:rPr>
          <w:i/>
        </w:rPr>
        <w:t>stamps</w:t>
      </w:r>
      <w:r>
        <w:rPr>
          <w:i/>
          <w:spacing w:val="-13"/>
        </w:rPr>
        <w:t xml:space="preserve"> </w:t>
      </w:r>
      <w:r>
        <w:rPr>
          <w:i/>
        </w:rPr>
        <w:t>can</w:t>
      </w:r>
      <w:r>
        <w:rPr>
          <w:i/>
          <w:spacing w:val="-12"/>
        </w:rPr>
        <w:t xml:space="preserve"> </w:t>
      </w:r>
      <w:r>
        <w:rPr>
          <w:i/>
        </w:rPr>
        <w:t>only</w:t>
      </w:r>
      <w:r>
        <w:rPr>
          <w:i/>
          <w:spacing w:val="-12"/>
        </w:rPr>
        <w:t xml:space="preserve"> </w:t>
      </w:r>
      <w:r>
        <w:rPr>
          <w:i/>
        </w:rPr>
        <w:t>be</w:t>
      </w:r>
      <w:r>
        <w:rPr>
          <w:i/>
          <w:spacing w:val="-14"/>
        </w:rPr>
        <w:t xml:space="preserve"> </w:t>
      </w:r>
      <w:r>
        <w:rPr>
          <w:i/>
        </w:rPr>
        <w:t>authorized</w:t>
      </w:r>
      <w:r>
        <w:rPr>
          <w:i/>
          <w:spacing w:val="-12"/>
        </w:rPr>
        <w:t xml:space="preserve"> </w:t>
      </w:r>
      <w:r>
        <w:rPr>
          <w:i/>
        </w:rPr>
        <w:t>by</w:t>
      </w:r>
      <w:r>
        <w:rPr>
          <w:i/>
          <w:spacing w:val="-12"/>
        </w:rPr>
        <w:t xml:space="preserve"> </w:t>
      </w:r>
      <w:r>
        <w:rPr>
          <w:i/>
        </w:rPr>
        <w:t>ASPRS</w:t>
      </w:r>
      <w:r>
        <w:rPr>
          <w:i/>
          <w:spacing w:val="-11"/>
        </w:rPr>
        <w:t xml:space="preserve"> </w:t>
      </w:r>
      <w:r>
        <w:rPr>
          <w:i/>
        </w:rPr>
        <w:t>and</w:t>
      </w:r>
      <w:r>
        <w:rPr>
          <w:i/>
          <w:spacing w:val="-12"/>
        </w:rPr>
        <w:t xml:space="preserve"> </w:t>
      </w:r>
      <w:r>
        <w:rPr>
          <w:i/>
        </w:rPr>
        <w:t>manufactured</w:t>
      </w:r>
      <w:r>
        <w:rPr>
          <w:i/>
          <w:spacing w:val="-12"/>
        </w:rPr>
        <w:t xml:space="preserve"> </w:t>
      </w:r>
      <w:r>
        <w:rPr>
          <w:i/>
        </w:rPr>
        <w:t>by</w:t>
      </w:r>
      <w:r>
        <w:rPr>
          <w:i/>
          <w:spacing w:val="-12"/>
        </w:rPr>
        <w:t xml:space="preserve"> </w:t>
      </w:r>
      <w:r>
        <w:rPr>
          <w:i/>
        </w:rPr>
        <w:t>ASPRS-approved vendors. Unauthorized seal or stamp production is a violation of copyright law and the ASPRS Code of</w:t>
      </w:r>
      <w:r>
        <w:rPr>
          <w:i/>
          <w:spacing w:val="-25"/>
        </w:rPr>
        <w:t xml:space="preserve"> </w:t>
      </w:r>
      <w:r>
        <w:rPr>
          <w:i/>
        </w:rPr>
        <w:t>Ethics.</w:t>
      </w:r>
    </w:p>
    <w:p w:rsidR="007D2992" w:rsidRDefault="007D2992">
      <w:pPr>
        <w:spacing w:line="259" w:lineRule="auto"/>
        <w:sectPr w:rsidR="007D2992">
          <w:pgSz w:w="12240" w:h="15840"/>
          <w:pgMar w:top="2080" w:right="0" w:bottom="1620" w:left="700" w:header="720" w:footer="1358" w:gutter="0"/>
          <w:cols w:space="720"/>
        </w:sectPr>
      </w:pPr>
    </w:p>
    <w:p w:rsidR="007D2992" w:rsidRDefault="0000341C">
      <w:pPr>
        <w:pStyle w:val="Heading1"/>
      </w:pPr>
      <w:bookmarkStart w:id="38" w:name="_bookmark37"/>
      <w:bookmarkEnd w:id="38"/>
      <w:r>
        <w:rPr>
          <w:color w:val="2D74B5"/>
        </w:rPr>
        <w:lastRenderedPageBreak/>
        <w:t>Reservations</w:t>
      </w:r>
    </w:p>
    <w:p w:rsidR="007D2992" w:rsidRDefault="0000341C">
      <w:pPr>
        <w:pStyle w:val="BodyText"/>
        <w:spacing w:before="151" w:line="259" w:lineRule="auto"/>
        <w:ind w:left="380" w:right="1074"/>
        <w:jc w:val="both"/>
      </w:pPr>
      <w:r>
        <w:t>The Society reserves the right to change or amend the requirements for certification and recertification, the educational credits, or the administrative fee structure for review and evaluation if deemed appropriate by the Board of Directors.</w:t>
      </w:r>
    </w:p>
    <w:p w:rsidR="007D2992" w:rsidRDefault="0000341C">
      <w:pPr>
        <w:pStyle w:val="BodyText"/>
        <w:spacing w:before="160" w:line="256" w:lineRule="auto"/>
        <w:ind w:left="380" w:right="1081"/>
        <w:jc w:val="both"/>
      </w:pPr>
      <w:r>
        <w:t xml:space="preserve">The Society further reserves the right to revoke a certification or recertification if, in the opinion of the Board of Directors, the person concerned has violated or shown flagrant disregard for the </w:t>
      </w:r>
      <w:hyperlink r:id="rId32">
        <w:r>
          <w:rPr>
            <w:color w:val="0462C1"/>
            <w:u w:val="single" w:color="0462C1"/>
          </w:rPr>
          <w:t>Code of Ethics</w:t>
        </w:r>
        <w:r>
          <w:rPr>
            <w:color w:val="0462C1"/>
          </w:rPr>
          <w:t xml:space="preserve"> </w:t>
        </w:r>
      </w:hyperlink>
      <w:r>
        <w:t>of the Society.</w:t>
      </w:r>
    </w:p>
    <w:p w:rsidR="007D2992" w:rsidRDefault="007D2992">
      <w:pPr>
        <w:pStyle w:val="BodyText"/>
        <w:spacing w:before="10"/>
        <w:ind w:left="0"/>
        <w:rPr>
          <w:sz w:val="8"/>
        </w:rPr>
      </w:pPr>
    </w:p>
    <w:p w:rsidR="007D2992" w:rsidRDefault="0000341C">
      <w:pPr>
        <w:pStyle w:val="BodyText"/>
        <w:spacing w:before="57" w:line="259" w:lineRule="auto"/>
        <w:ind w:left="380" w:right="1076"/>
        <w:jc w:val="both"/>
      </w:pPr>
      <w:r>
        <w:t>Since</w:t>
      </w:r>
      <w:r>
        <w:rPr>
          <w:spacing w:val="-3"/>
        </w:rPr>
        <w:t xml:space="preserve"> </w:t>
      </w:r>
      <w:r>
        <w:t>the</w:t>
      </w:r>
      <w:r>
        <w:rPr>
          <w:spacing w:val="-6"/>
        </w:rPr>
        <w:t xml:space="preserve"> </w:t>
      </w:r>
      <w:r>
        <w:t>program</w:t>
      </w:r>
      <w:r>
        <w:rPr>
          <w:spacing w:val="-5"/>
        </w:rPr>
        <w:t xml:space="preserve"> </w:t>
      </w:r>
      <w:r>
        <w:t>is</w:t>
      </w:r>
      <w:r>
        <w:rPr>
          <w:spacing w:val="-6"/>
        </w:rPr>
        <w:t xml:space="preserve"> </w:t>
      </w:r>
      <w:r>
        <w:t>entirely</w:t>
      </w:r>
      <w:r>
        <w:rPr>
          <w:spacing w:val="-4"/>
        </w:rPr>
        <w:t xml:space="preserve"> </w:t>
      </w:r>
      <w:r>
        <w:t>voluntary,</w:t>
      </w:r>
      <w:r>
        <w:rPr>
          <w:spacing w:val="-6"/>
        </w:rPr>
        <w:t xml:space="preserve"> </w:t>
      </w:r>
      <w:r>
        <w:t>the</w:t>
      </w:r>
      <w:r>
        <w:rPr>
          <w:spacing w:val="-6"/>
        </w:rPr>
        <w:t xml:space="preserve"> </w:t>
      </w:r>
      <w:r>
        <w:t>Society</w:t>
      </w:r>
      <w:r>
        <w:rPr>
          <w:spacing w:val="-3"/>
        </w:rPr>
        <w:t xml:space="preserve"> </w:t>
      </w:r>
      <w:r>
        <w:t>assumes</w:t>
      </w:r>
      <w:r>
        <w:rPr>
          <w:spacing w:val="-5"/>
        </w:rPr>
        <w:t xml:space="preserve"> </w:t>
      </w:r>
      <w:r>
        <w:t>no</w:t>
      </w:r>
      <w:r>
        <w:rPr>
          <w:spacing w:val="-4"/>
        </w:rPr>
        <w:t xml:space="preserve"> </w:t>
      </w:r>
      <w:r>
        <w:t>responsibility</w:t>
      </w:r>
      <w:r>
        <w:rPr>
          <w:spacing w:val="-4"/>
        </w:rPr>
        <w:t xml:space="preserve"> </w:t>
      </w:r>
      <w:r>
        <w:t>for</w:t>
      </w:r>
      <w:r>
        <w:rPr>
          <w:spacing w:val="-6"/>
        </w:rPr>
        <w:t xml:space="preserve"> </w:t>
      </w:r>
      <w:r>
        <w:t>any</w:t>
      </w:r>
      <w:r>
        <w:rPr>
          <w:spacing w:val="-3"/>
        </w:rPr>
        <w:t xml:space="preserve"> </w:t>
      </w:r>
      <w:r>
        <w:t>loss</w:t>
      </w:r>
      <w:r>
        <w:rPr>
          <w:spacing w:val="-6"/>
        </w:rPr>
        <w:t xml:space="preserve"> </w:t>
      </w:r>
      <w:r>
        <w:t>or</w:t>
      </w:r>
      <w:r>
        <w:rPr>
          <w:spacing w:val="-6"/>
        </w:rPr>
        <w:t xml:space="preserve"> </w:t>
      </w:r>
      <w:r>
        <w:t>disadvantage,</w:t>
      </w:r>
      <w:r>
        <w:rPr>
          <w:spacing w:val="-5"/>
        </w:rPr>
        <w:t xml:space="preserve"> </w:t>
      </w:r>
      <w:r>
        <w:t>real</w:t>
      </w:r>
      <w:r>
        <w:rPr>
          <w:spacing w:val="-6"/>
        </w:rPr>
        <w:t xml:space="preserve"> </w:t>
      </w:r>
      <w:r>
        <w:t>or imagined, which may be alleged to have resulted from a disapproval of an application for certification, recertification, or revocation of the certificate once</w:t>
      </w:r>
      <w:r>
        <w:rPr>
          <w:spacing w:val="-4"/>
        </w:rPr>
        <w:t xml:space="preserve"> </w:t>
      </w:r>
      <w:r>
        <w:t>given.</w:t>
      </w:r>
    </w:p>
    <w:p w:rsidR="007D2992" w:rsidRDefault="0000341C">
      <w:pPr>
        <w:pStyle w:val="BodyText"/>
        <w:spacing w:before="160" w:line="259" w:lineRule="auto"/>
        <w:ind w:left="380" w:right="1073"/>
        <w:jc w:val="both"/>
      </w:pPr>
      <w:r>
        <w:t>By submitting their application, the applicant acknowledges that the Society will apply the internal standards adopted by its Board of Directors in evaluating the applicant, and that it may reject any applicant who does not meet its minimum standards for certification or recertification. In consideration of ASPRS acceptance and processing</w:t>
      </w:r>
      <w:r>
        <w:rPr>
          <w:spacing w:val="-11"/>
        </w:rPr>
        <w:t xml:space="preserve"> </w:t>
      </w:r>
      <w:r>
        <w:t>of</w:t>
      </w:r>
      <w:r>
        <w:rPr>
          <w:spacing w:val="-8"/>
        </w:rPr>
        <w:t xml:space="preserve"> </w:t>
      </w:r>
      <w:r>
        <w:t>an</w:t>
      </w:r>
      <w:r>
        <w:rPr>
          <w:spacing w:val="-9"/>
        </w:rPr>
        <w:t xml:space="preserve"> </w:t>
      </w:r>
      <w:r>
        <w:t>application,</w:t>
      </w:r>
      <w:r>
        <w:rPr>
          <w:spacing w:val="-8"/>
        </w:rPr>
        <w:t xml:space="preserve"> </w:t>
      </w:r>
      <w:r>
        <w:t>the</w:t>
      </w:r>
      <w:r>
        <w:rPr>
          <w:spacing w:val="-8"/>
        </w:rPr>
        <w:t xml:space="preserve"> </w:t>
      </w:r>
      <w:r>
        <w:t>applicant</w:t>
      </w:r>
      <w:r>
        <w:rPr>
          <w:spacing w:val="-7"/>
        </w:rPr>
        <w:t xml:space="preserve"> </w:t>
      </w:r>
      <w:r>
        <w:t>agrees</w:t>
      </w:r>
      <w:r>
        <w:rPr>
          <w:spacing w:val="-9"/>
        </w:rPr>
        <w:t xml:space="preserve"> </w:t>
      </w:r>
      <w:r>
        <w:t>to</w:t>
      </w:r>
      <w:r>
        <w:rPr>
          <w:spacing w:val="-9"/>
        </w:rPr>
        <w:t xml:space="preserve"> </w:t>
      </w:r>
      <w:r>
        <w:t>waive</w:t>
      </w:r>
      <w:r>
        <w:rPr>
          <w:spacing w:val="-6"/>
        </w:rPr>
        <w:t xml:space="preserve"> </w:t>
      </w:r>
      <w:r>
        <w:t>all</w:t>
      </w:r>
      <w:r>
        <w:rPr>
          <w:spacing w:val="-11"/>
        </w:rPr>
        <w:t xml:space="preserve"> </w:t>
      </w:r>
      <w:r>
        <w:t>claims</w:t>
      </w:r>
      <w:r>
        <w:rPr>
          <w:spacing w:val="-10"/>
        </w:rPr>
        <w:t xml:space="preserve"> </w:t>
      </w:r>
      <w:r>
        <w:t>of</w:t>
      </w:r>
      <w:r>
        <w:rPr>
          <w:spacing w:val="-8"/>
        </w:rPr>
        <w:t xml:space="preserve"> </w:t>
      </w:r>
      <w:r>
        <w:t>liability</w:t>
      </w:r>
      <w:r>
        <w:rPr>
          <w:spacing w:val="-8"/>
        </w:rPr>
        <w:t xml:space="preserve"> </w:t>
      </w:r>
      <w:r>
        <w:t>or</w:t>
      </w:r>
      <w:r>
        <w:rPr>
          <w:spacing w:val="-10"/>
        </w:rPr>
        <w:t xml:space="preserve"> </w:t>
      </w:r>
      <w:r>
        <w:t>responsibility</w:t>
      </w:r>
      <w:r>
        <w:rPr>
          <w:spacing w:val="-7"/>
        </w:rPr>
        <w:t xml:space="preserve"> </w:t>
      </w:r>
      <w:r>
        <w:t>against</w:t>
      </w:r>
      <w:r>
        <w:rPr>
          <w:spacing w:val="-8"/>
        </w:rPr>
        <w:t xml:space="preserve"> </w:t>
      </w:r>
      <w:r>
        <w:t>ASPRS</w:t>
      </w:r>
      <w:r>
        <w:rPr>
          <w:spacing w:val="-9"/>
        </w:rPr>
        <w:t xml:space="preserve"> </w:t>
      </w:r>
      <w:r>
        <w:t>and to indemnify and hold harmless ASPRS, its directors, officers, committee members, employees, agents and representatives against any and all such injury, damages, or claims made by or on behalf of any person, partnership, association, or corporation. Applicant further acknowledges that ASPRS, its directors, officers, committee</w:t>
      </w:r>
      <w:r>
        <w:rPr>
          <w:spacing w:val="-10"/>
        </w:rPr>
        <w:t xml:space="preserve"> </w:t>
      </w:r>
      <w:r>
        <w:t>members,</w:t>
      </w:r>
      <w:r>
        <w:rPr>
          <w:spacing w:val="-10"/>
        </w:rPr>
        <w:t xml:space="preserve"> </w:t>
      </w:r>
      <w:r>
        <w:t>employees,</w:t>
      </w:r>
      <w:r>
        <w:rPr>
          <w:spacing w:val="-10"/>
        </w:rPr>
        <w:t xml:space="preserve"> </w:t>
      </w:r>
      <w:r>
        <w:t>agents</w:t>
      </w:r>
      <w:r>
        <w:rPr>
          <w:spacing w:val="-10"/>
        </w:rPr>
        <w:t xml:space="preserve"> </w:t>
      </w:r>
      <w:r>
        <w:t>or</w:t>
      </w:r>
      <w:r>
        <w:rPr>
          <w:spacing w:val="-11"/>
        </w:rPr>
        <w:t xml:space="preserve"> </w:t>
      </w:r>
      <w:r>
        <w:t>representatives</w:t>
      </w:r>
      <w:r>
        <w:rPr>
          <w:spacing w:val="-10"/>
        </w:rPr>
        <w:t xml:space="preserve"> </w:t>
      </w:r>
      <w:r>
        <w:t>are</w:t>
      </w:r>
      <w:r>
        <w:rPr>
          <w:spacing w:val="-10"/>
        </w:rPr>
        <w:t xml:space="preserve"> </w:t>
      </w:r>
      <w:r>
        <w:t>not</w:t>
      </w:r>
      <w:r>
        <w:rPr>
          <w:spacing w:val="-7"/>
        </w:rPr>
        <w:t xml:space="preserve"> </w:t>
      </w:r>
      <w:r>
        <w:t>liable</w:t>
      </w:r>
      <w:r>
        <w:rPr>
          <w:spacing w:val="-10"/>
        </w:rPr>
        <w:t xml:space="preserve"> </w:t>
      </w:r>
      <w:r>
        <w:t>to</w:t>
      </w:r>
      <w:r>
        <w:rPr>
          <w:spacing w:val="-9"/>
        </w:rPr>
        <w:t xml:space="preserve"> </w:t>
      </w:r>
      <w:r>
        <w:t>the</w:t>
      </w:r>
      <w:r>
        <w:rPr>
          <w:spacing w:val="-8"/>
        </w:rPr>
        <w:t xml:space="preserve"> </w:t>
      </w:r>
      <w:r>
        <w:t>applicant,</w:t>
      </w:r>
      <w:r>
        <w:rPr>
          <w:spacing w:val="-7"/>
        </w:rPr>
        <w:t xml:space="preserve"> </w:t>
      </w:r>
      <w:r>
        <w:t>or</w:t>
      </w:r>
      <w:r>
        <w:rPr>
          <w:spacing w:val="-11"/>
        </w:rPr>
        <w:t xml:space="preserve"> </w:t>
      </w:r>
      <w:r>
        <w:t>to</w:t>
      </w:r>
      <w:r>
        <w:rPr>
          <w:spacing w:val="-7"/>
        </w:rPr>
        <w:t xml:space="preserve"> </w:t>
      </w:r>
      <w:r>
        <w:t>any</w:t>
      </w:r>
      <w:r>
        <w:rPr>
          <w:spacing w:val="-10"/>
        </w:rPr>
        <w:t xml:space="preserve"> </w:t>
      </w:r>
      <w:r>
        <w:t>other</w:t>
      </w:r>
      <w:r>
        <w:rPr>
          <w:spacing w:val="-9"/>
        </w:rPr>
        <w:t xml:space="preserve"> </w:t>
      </w:r>
      <w:r>
        <w:t>person, partnership, association, or corporation, in any way for any injury, damages, or claims alleged to be based upon or arising out of the approval or disapproval or the issuance, withdrawal, or termination of any certification or recertification issued by</w:t>
      </w:r>
      <w:r>
        <w:rPr>
          <w:spacing w:val="-3"/>
        </w:rPr>
        <w:t xml:space="preserve"> </w:t>
      </w:r>
      <w:r>
        <w:t>ASPRS.</w:t>
      </w:r>
    </w:p>
    <w:p w:rsidR="007D2992" w:rsidRDefault="007D2992">
      <w:pPr>
        <w:spacing w:line="259" w:lineRule="auto"/>
        <w:jc w:val="both"/>
        <w:sectPr w:rsidR="007D2992">
          <w:pgSz w:w="12240" w:h="15840"/>
          <w:pgMar w:top="2080" w:right="0" w:bottom="1620" w:left="700" w:header="720" w:footer="1358" w:gutter="0"/>
          <w:cols w:space="720"/>
        </w:sectPr>
      </w:pPr>
    </w:p>
    <w:p w:rsidR="007D2992" w:rsidRDefault="0000341C">
      <w:pPr>
        <w:pStyle w:val="Heading1"/>
      </w:pPr>
      <w:bookmarkStart w:id="39" w:name="_bookmark38"/>
      <w:bookmarkEnd w:id="39"/>
      <w:r>
        <w:rPr>
          <w:color w:val="2D74B5"/>
        </w:rPr>
        <w:lastRenderedPageBreak/>
        <w:t>Certification Examination Matrices by Certification Discipline</w:t>
      </w:r>
    </w:p>
    <w:p w:rsidR="007D2992" w:rsidRDefault="007D2992">
      <w:pPr>
        <w:pStyle w:val="BodyText"/>
        <w:ind w:left="0"/>
        <w:rPr>
          <w:rFonts w:ascii="Calibri Light"/>
          <w:sz w:val="20"/>
        </w:rPr>
      </w:pPr>
    </w:p>
    <w:p w:rsidR="007D2992" w:rsidRDefault="007D2992">
      <w:pPr>
        <w:pStyle w:val="BodyText"/>
        <w:spacing w:before="2" w:after="1"/>
        <w:ind w:left="0"/>
        <w:rPr>
          <w:rFonts w:ascii="Calibri Light"/>
          <w:sz w:val="29"/>
        </w:rPr>
      </w:pPr>
    </w:p>
    <w:tbl>
      <w:tblPr>
        <w:tblW w:w="0" w:type="auto"/>
        <w:tblInd w:w="116"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CellMar>
          <w:left w:w="0" w:type="dxa"/>
          <w:right w:w="0" w:type="dxa"/>
        </w:tblCellMar>
        <w:tblLook w:val="01E0" w:firstRow="1" w:lastRow="1" w:firstColumn="1" w:lastColumn="1" w:noHBand="0" w:noVBand="0"/>
      </w:tblPr>
      <w:tblGrid>
        <w:gridCol w:w="2448"/>
        <w:gridCol w:w="1838"/>
        <w:gridCol w:w="1710"/>
        <w:gridCol w:w="1350"/>
        <w:gridCol w:w="1714"/>
        <w:gridCol w:w="1706"/>
      </w:tblGrid>
      <w:tr w:rsidR="00917A0E" w:rsidTr="000D600A">
        <w:trPr>
          <w:trHeight w:val="1758"/>
        </w:trPr>
        <w:tc>
          <w:tcPr>
            <w:tcW w:w="2448" w:type="dxa"/>
            <w:shd w:val="clear" w:color="auto" w:fill="C1DFFF"/>
          </w:tcPr>
          <w:p w:rsidR="00917A0E" w:rsidRDefault="00917A0E" w:rsidP="00917A0E">
            <w:pPr>
              <w:pStyle w:val="TableParagraph"/>
              <w:rPr>
                <w:rFonts w:ascii="Times New Roman"/>
              </w:rPr>
            </w:pPr>
          </w:p>
          <w:p w:rsidR="00917A0E" w:rsidRDefault="00917A0E" w:rsidP="00917A0E">
            <w:pPr>
              <w:pStyle w:val="TableParagraph"/>
              <w:spacing w:before="4"/>
              <w:rPr>
                <w:rFonts w:ascii="Times New Roman"/>
              </w:rPr>
            </w:pPr>
          </w:p>
          <w:p w:rsidR="00917A0E" w:rsidRDefault="00917A0E" w:rsidP="00917A0E">
            <w:pPr>
              <w:pStyle w:val="TableParagraph"/>
              <w:ind w:left="76"/>
              <w:rPr>
                <w:b/>
                <w:i/>
              </w:rPr>
            </w:pPr>
            <w:r>
              <w:rPr>
                <w:b/>
                <w:i/>
              </w:rPr>
              <w:t>Focus Area</w:t>
            </w:r>
          </w:p>
        </w:tc>
        <w:tc>
          <w:tcPr>
            <w:tcW w:w="1838" w:type="dxa"/>
            <w:shd w:val="clear" w:color="auto" w:fill="C1DFFF"/>
          </w:tcPr>
          <w:p w:rsidR="00917A0E" w:rsidRDefault="00917A0E" w:rsidP="00917A0E">
            <w:pPr>
              <w:pStyle w:val="TableParagraph"/>
              <w:spacing w:before="1"/>
              <w:rPr>
                <w:rFonts w:ascii="Times New Roman"/>
                <w:sz w:val="19"/>
              </w:rPr>
            </w:pPr>
          </w:p>
          <w:p w:rsidR="00917A0E" w:rsidRDefault="00917A0E" w:rsidP="00917A0E">
            <w:pPr>
              <w:pStyle w:val="TableParagraph"/>
              <w:spacing w:line="259" w:lineRule="auto"/>
              <w:ind w:left="76"/>
              <w:rPr>
                <w:b/>
              </w:rPr>
            </w:pPr>
            <w:r>
              <w:rPr>
                <w:b/>
              </w:rPr>
              <w:t>Certified Mapping Technologist Photogrammetry</w:t>
            </w:r>
          </w:p>
        </w:tc>
        <w:tc>
          <w:tcPr>
            <w:tcW w:w="1710" w:type="dxa"/>
            <w:shd w:val="clear" w:color="auto" w:fill="C1DFFF"/>
          </w:tcPr>
          <w:p w:rsidR="00917A0E" w:rsidRDefault="00917A0E" w:rsidP="000D600A">
            <w:pPr>
              <w:pStyle w:val="TableParagraph"/>
              <w:spacing w:before="76" w:line="259" w:lineRule="auto"/>
              <w:ind w:left="73" w:right="390"/>
              <w:rPr>
                <w:b/>
              </w:rPr>
            </w:pPr>
            <w:r>
              <w:rPr>
                <w:b/>
              </w:rPr>
              <w:t xml:space="preserve">Certified Mapping Technologist </w:t>
            </w:r>
            <w:r w:rsidR="000D600A">
              <w:rPr>
                <w:b/>
              </w:rPr>
              <w:t>G</w:t>
            </w:r>
            <w:r>
              <w:rPr>
                <w:b/>
              </w:rPr>
              <w:t>IS/LIS</w:t>
            </w:r>
          </w:p>
        </w:tc>
        <w:tc>
          <w:tcPr>
            <w:tcW w:w="1350" w:type="dxa"/>
            <w:shd w:val="clear" w:color="auto" w:fill="C1DFFF"/>
          </w:tcPr>
          <w:p w:rsidR="00917A0E" w:rsidRDefault="00917A0E" w:rsidP="00917A0E">
            <w:pPr>
              <w:pStyle w:val="TableParagraph"/>
              <w:spacing w:before="76" w:line="259" w:lineRule="auto"/>
              <w:ind w:left="75" w:right="86"/>
              <w:rPr>
                <w:b/>
              </w:rPr>
            </w:pPr>
            <w:r>
              <w:rPr>
                <w:b/>
              </w:rPr>
              <w:t>Certified Mapping Technologist Remote Sensing</w:t>
            </w:r>
          </w:p>
        </w:tc>
        <w:tc>
          <w:tcPr>
            <w:tcW w:w="1714" w:type="dxa"/>
            <w:shd w:val="clear" w:color="auto" w:fill="C1DFFF"/>
          </w:tcPr>
          <w:p w:rsidR="00917A0E" w:rsidRDefault="00917A0E" w:rsidP="00917A0E">
            <w:pPr>
              <w:pStyle w:val="TableParagraph"/>
              <w:spacing w:before="76" w:line="259" w:lineRule="auto"/>
              <w:ind w:left="74" w:right="392"/>
              <w:rPr>
                <w:b/>
              </w:rPr>
            </w:pPr>
            <w:r>
              <w:rPr>
                <w:b/>
              </w:rPr>
              <w:t>Certified Mapping Technologist Lidar</w:t>
            </w:r>
          </w:p>
        </w:tc>
        <w:tc>
          <w:tcPr>
            <w:tcW w:w="1706" w:type="dxa"/>
            <w:shd w:val="clear" w:color="auto" w:fill="C1DFFF"/>
          </w:tcPr>
          <w:p w:rsidR="00917A0E" w:rsidRDefault="00917A0E" w:rsidP="00917A0E">
            <w:pPr>
              <w:pStyle w:val="TableParagraph"/>
              <w:spacing w:before="2"/>
              <w:rPr>
                <w:rFonts w:ascii="Times New Roman"/>
                <w:sz w:val="17"/>
              </w:rPr>
            </w:pPr>
          </w:p>
          <w:p w:rsidR="00917A0E" w:rsidRDefault="00917A0E" w:rsidP="00917A0E">
            <w:pPr>
              <w:pStyle w:val="TableParagraph"/>
              <w:ind w:left="71" w:right="392"/>
              <w:rPr>
                <w:b/>
              </w:rPr>
            </w:pPr>
            <w:r>
              <w:rPr>
                <w:b/>
              </w:rPr>
              <w:t>Certified Mapping Technologist UAS</w:t>
            </w:r>
          </w:p>
        </w:tc>
      </w:tr>
      <w:tr w:rsidR="00917A0E" w:rsidTr="000D600A">
        <w:trPr>
          <w:trHeight w:val="600"/>
        </w:trPr>
        <w:tc>
          <w:tcPr>
            <w:tcW w:w="2448" w:type="dxa"/>
            <w:tcBorders>
              <w:left w:val="single" w:sz="6" w:space="0" w:color="E9E9E9"/>
              <w:bottom w:val="single" w:sz="6" w:space="0" w:color="E9E9E9"/>
              <w:right w:val="single" w:sz="6" w:space="0" w:color="E9E9E9"/>
            </w:tcBorders>
            <w:shd w:val="clear" w:color="auto" w:fill="C1DFFF"/>
          </w:tcPr>
          <w:p w:rsidR="00917A0E" w:rsidRDefault="00917A0E" w:rsidP="00917A0E">
            <w:pPr>
              <w:pStyle w:val="TableParagraph"/>
              <w:spacing w:before="76"/>
              <w:ind w:left="76"/>
              <w:rPr>
                <w:b/>
              </w:rPr>
            </w:pPr>
            <w:r>
              <w:rPr>
                <w:b/>
              </w:rPr>
              <w:t>Math/Science</w:t>
            </w:r>
          </w:p>
        </w:tc>
        <w:tc>
          <w:tcPr>
            <w:tcW w:w="1838" w:type="dxa"/>
            <w:tcBorders>
              <w:left w:val="single" w:sz="6" w:space="0" w:color="E9E9E9"/>
              <w:bottom w:val="single" w:sz="6" w:space="0" w:color="E9E9E9"/>
              <w:right w:val="single" w:sz="6" w:space="0" w:color="E9E9E9"/>
            </w:tcBorders>
          </w:tcPr>
          <w:p w:rsidR="00917A0E" w:rsidRDefault="00917A0E" w:rsidP="00917A0E">
            <w:pPr>
              <w:pStyle w:val="TableParagraph"/>
              <w:spacing w:before="76"/>
              <w:ind w:left="76"/>
            </w:pPr>
            <w:r>
              <w:t>13-15%</w:t>
            </w:r>
          </w:p>
        </w:tc>
        <w:tc>
          <w:tcPr>
            <w:tcW w:w="1710" w:type="dxa"/>
            <w:tcBorders>
              <w:left w:val="single" w:sz="6" w:space="0" w:color="E9E9E9"/>
              <w:bottom w:val="single" w:sz="6" w:space="0" w:color="E9E9E9"/>
              <w:right w:val="single" w:sz="6" w:space="0" w:color="E9E9E9"/>
            </w:tcBorders>
          </w:tcPr>
          <w:p w:rsidR="00917A0E" w:rsidRDefault="00917A0E" w:rsidP="00917A0E">
            <w:pPr>
              <w:pStyle w:val="TableParagraph"/>
              <w:spacing w:before="76"/>
              <w:ind w:left="77"/>
            </w:pPr>
            <w:r>
              <w:t>14-16%</w:t>
            </w:r>
          </w:p>
        </w:tc>
        <w:tc>
          <w:tcPr>
            <w:tcW w:w="1350" w:type="dxa"/>
            <w:tcBorders>
              <w:left w:val="single" w:sz="6" w:space="0" w:color="E9E9E9"/>
              <w:bottom w:val="single" w:sz="6" w:space="0" w:color="E9E9E9"/>
              <w:right w:val="single" w:sz="6" w:space="0" w:color="E9E9E9"/>
            </w:tcBorders>
          </w:tcPr>
          <w:p w:rsidR="00917A0E" w:rsidRDefault="00917A0E" w:rsidP="00917A0E">
            <w:pPr>
              <w:pStyle w:val="TableParagraph"/>
              <w:spacing w:before="76"/>
              <w:ind w:left="75"/>
            </w:pPr>
            <w:r>
              <w:t>14-16%</w:t>
            </w:r>
          </w:p>
        </w:tc>
        <w:tc>
          <w:tcPr>
            <w:tcW w:w="1714" w:type="dxa"/>
            <w:tcBorders>
              <w:left w:val="single" w:sz="6" w:space="0" w:color="E9E9E9"/>
              <w:bottom w:val="single" w:sz="6" w:space="0" w:color="E9E9E9"/>
              <w:right w:val="single" w:sz="6" w:space="0" w:color="E9E9E9"/>
            </w:tcBorders>
          </w:tcPr>
          <w:p w:rsidR="00917A0E" w:rsidRDefault="00917A0E" w:rsidP="00917A0E">
            <w:pPr>
              <w:pStyle w:val="TableParagraph"/>
              <w:spacing w:before="76"/>
              <w:ind w:left="76"/>
            </w:pPr>
            <w:r>
              <w:t>10-16%</w:t>
            </w:r>
          </w:p>
        </w:tc>
        <w:tc>
          <w:tcPr>
            <w:tcW w:w="1706" w:type="dxa"/>
            <w:tcBorders>
              <w:left w:val="single" w:sz="6" w:space="0" w:color="E9E9E9"/>
              <w:bottom w:val="single" w:sz="6" w:space="0" w:color="E9E9E9"/>
              <w:right w:val="single" w:sz="6" w:space="0" w:color="E9E9E9"/>
            </w:tcBorders>
          </w:tcPr>
          <w:p w:rsidR="00917A0E" w:rsidRDefault="00917A0E" w:rsidP="00917A0E">
            <w:pPr>
              <w:pStyle w:val="TableParagraph"/>
              <w:spacing w:before="76"/>
              <w:ind w:left="76"/>
            </w:pPr>
            <w:r>
              <w:t>10-16%</w:t>
            </w:r>
          </w:p>
        </w:tc>
      </w:tr>
      <w:tr w:rsidR="00917A0E" w:rsidTr="000D600A">
        <w:trPr>
          <w:trHeight w:val="600"/>
        </w:trPr>
        <w:tc>
          <w:tcPr>
            <w:tcW w:w="2448" w:type="dxa"/>
            <w:tcBorders>
              <w:top w:val="single" w:sz="6" w:space="0" w:color="E9E9E9"/>
              <w:left w:val="single" w:sz="6" w:space="0" w:color="E9E9E9"/>
              <w:bottom w:val="single" w:sz="6" w:space="0" w:color="E9E9E9"/>
              <w:right w:val="single" w:sz="6" w:space="0" w:color="E9E9E9"/>
            </w:tcBorders>
            <w:shd w:val="clear" w:color="auto" w:fill="C1DFFF"/>
          </w:tcPr>
          <w:p w:rsidR="00917A0E" w:rsidRDefault="00917A0E" w:rsidP="00917A0E">
            <w:pPr>
              <w:pStyle w:val="TableParagraph"/>
              <w:spacing w:before="76"/>
              <w:ind w:left="76"/>
              <w:rPr>
                <w:b/>
              </w:rPr>
            </w:pPr>
            <w:r>
              <w:rPr>
                <w:b/>
              </w:rPr>
              <w:t>Engineering/Surveying</w:t>
            </w:r>
          </w:p>
        </w:tc>
        <w:tc>
          <w:tcPr>
            <w:tcW w:w="1838"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6"/>
            </w:pPr>
            <w:r>
              <w:t>6-7%</w:t>
            </w:r>
          </w:p>
        </w:tc>
        <w:tc>
          <w:tcPr>
            <w:tcW w:w="171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7"/>
            </w:pPr>
            <w:r>
              <w:t>5-6%</w:t>
            </w:r>
          </w:p>
        </w:tc>
        <w:tc>
          <w:tcPr>
            <w:tcW w:w="135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5"/>
            </w:pPr>
            <w:r>
              <w:t>5-6%</w:t>
            </w:r>
          </w:p>
        </w:tc>
        <w:tc>
          <w:tcPr>
            <w:tcW w:w="1714"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6"/>
            </w:pPr>
            <w:r>
              <w:t>5-6%</w:t>
            </w:r>
          </w:p>
        </w:tc>
        <w:tc>
          <w:tcPr>
            <w:tcW w:w="1706"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6"/>
            </w:pPr>
            <w:r>
              <w:t>5-6%</w:t>
            </w:r>
          </w:p>
        </w:tc>
      </w:tr>
      <w:tr w:rsidR="00917A0E" w:rsidTr="000D600A">
        <w:trPr>
          <w:trHeight w:val="600"/>
        </w:trPr>
        <w:tc>
          <w:tcPr>
            <w:tcW w:w="2448" w:type="dxa"/>
            <w:tcBorders>
              <w:top w:val="single" w:sz="6" w:space="0" w:color="E9E9E9"/>
              <w:left w:val="single" w:sz="6" w:space="0" w:color="E9E9E9"/>
              <w:bottom w:val="single" w:sz="6" w:space="0" w:color="E9E9E9"/>
              <w:right w:val="single" w:sz="6" w:space="0" w:color="E9E9E9"/>
            </w:tcBorders>
            <w:shd w:val="clear" w:color="auto" w:fill="C1DFFF"/>
          </w:tcPr>
          <w:p w:rsidR="00917A0E" w:rsidRDefault="00917A0E" w:rsidP="00917A0E">
            <w:pPr>
              <w:pStyle w:val="TableParagraph"/>
              <w:spacing w:before="74"/>
              <w:ind w:left="76"/>
              <w:rPr>
                <w:b/>
              </w:rPr>
            </w:pPr>
            <w:r>
              <w:rPr>
                <w:b/>
              </w:rPr>
              <w:t>Physics</w:t>
            </w:r>
          </w:p>
        </w:tc>
        <w:tc>
          <w:tcPr>
            <w:tcW w:w="1838"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4"/>
              <w:ind w:left="76"/>
            </w:pPr>
            <w:r>
              <w:t>9-11%</w:t>
            </w:r>
          </w:p>
        </w:tc>
        <w:tc>
          <w:tcPr>
            <w:tcW w:w="171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4"/>
              <w:ind w:left="77"/>
            </w:pPr>
            <w:r>
              <w:t>7-9%</w:t>
            </w:r>
          </w:p>
        </w:tc>
        <w:tc>
          <w:tcPr>
            <w:tcW w:w="135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4"/>
              <w:ind w:left="75"/>
            </w:pPr>
            <w:r>
              <w:t>9-10%</w:t>
            </w:r>
          </w:p>
        </w:tc>
        <w:tc>
          <w:tcPr>
            <w:tcW w:w="1714"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4"/>
              <w:ind w:left="76"/>
            </w:pPr>
            <w:r>
              <w:t>9-10%</w:t>
            </w:r>
          </w:p>
        </w:tc>
        <w:tc>
          <w:tcPr>
            <w:tcW w:w="1706"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4"/>
              <w:ind w:left="76"/>
            </w:pPr>
            <w:r>
              <w:t>9-10%</w:t>
            </w:r>
          </w:p>
        </w:tc>
      </w:tr>
      <w:tr w:rsidR="00917A0E" w:rsidTr="000D600A">
        <w:trPr>
          <w:trHeight w:val="599"/>
        </w:trPr>
        <w:tc>
          <w:tcPr>
            <w:tcW w:w="2448" w:type="dxa"/>
            <w:tcBorders>
              <w:top w:val="single" w:sz="6" w:space="0" w:color="E9E9E9"/>
              <w:left w:val="single" w:sz="6" w:space="0" w:color="E9E9E9"/>
              <w:bottom w:val="single" w:sz="6" w:space="0" w:color="E9E9E9"/>
              <w:right w:val="single" w:sz="6" w:space="0" w:color="E9E9E9"/>
            </w:tcBorders>
            <w:shd w:val="clear" w:color="auto" w:fill="C1DFFF"/>
          </w:tcPr>
          <w:p w:rsidR="00917A0E" w:rsidRDefault="00917A0E" w:rsidP="00917A0E">
            <w:pPr>
              <w:pStyle w:val="TableParagraph"/>
              <w:spacing w:before="73"/>
              <w:ind w:left="76"/>
              <w:rPr>
                <w:b/>
              </w:rPr>
            </w:pPr>
            <w:r>
              <w:rPr>
                <w:b/>
              </w:rPr>
              <w:t>Imaging</w:t>
            </w:r>
          </w:p>
        </w:tc>
        <w:tc>
          <w:tcPr>
            <w:tcW w:w="1838"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6"/>
            </w:pPr>
            <w:r>
              <w:t>12-15%</w:t>
            </w:r>
          </w:p>
        </w:tc>
        <w:tc>
          <w:tcPr>
            <w:tcW w:w="171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7"/>
            </w:pPr>
            <w:r>
              <w:t>18-20%</w:t>
            </w:r>
          </w:p>
        </w:tc>
        <w:tc>
          <w:tcPr>
            <w:tcW w:w="135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5"/>
            </w:pPr>
            <w:r>
              <w:t>25-28%</w:t>
            </w:r>
          </w:p>
        </w:tc>
        <w:tc>
          <w:tcPr>
            <w:tcW w:w="1714"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6"/>
            </w:pPr>
            <w:r>
              <w:t>12-15%</w:t>
            </w:r>
          </w:p>
        </w:tc>
        <w:tc>
          <w:tcPr>
            <w:tcW w:w="1706"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6"/>
            </w:pPr>
            <w:r>
              <w:t>12-15%</w:t>
            </w:r>
          </w:p>
        </w:tc>
      </w:tr>
      <w:tr w:rsidR="00917A0E" w:rsidTr="000D600A">
        <w:trPr>
          <w:trHeight w:val="599"/>
        </w:trPr>
        <w:tc>
          <w:tcPr>
            <w:tcW w:w="2448" w:type="dxa"/>
            <w:tcBorders>
              <w:top w:val="single" w:sz="6" w:space="0" w:color="E9E9E9"/>
              <w:left w:val="single" w:sz="6" w:space="0" w:color="E9E9E9"/>
              <w:bottom w:val="single" w:sz="6" w:space="0" w:color="E9E9E9"/>
              <w:right w:val="single" w:sz="6" w:space="0" w:color="E9E9E9"/>
            </w:tcBorders>
            <w:shd w:val="clear" w:color="auto" w:fill="C1DFFF"/>
          </w:tcPr>
          <w:p w:rsidR="00917A0E" w:rsidRDefault="00917A0E" w:rsidP="00917A0E">
            <w:pPr>
              <w:pStyle w:val="TableParagraph"/>
              <w:spacing w:before="73"/>
              <w:ind w:left="76"/>
              <w:rPr>
                <w:b/>
              </w:rPr>
            </w:pPr>
            <w:r>
              <w:rPr>
                <w:b/>
              </w:rPr>
              <w:t>Photogrammetry</w:t>
            </w:r>
          </w:p>
        </w:tc>
        <w:tc>
          <w:tcPr>
            <w:tcW w:w="1838"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6"/>
            </w:pPr>
            <w:r>
              <w:t>25-27%</w:t>
            </w:r>
          </w:p>
        </w:tc>
        <w:tc>
          <w:tcPr>
            <w:tcW w:w="171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7"/>
            </w:pPr>
            <w:r>
              <w:t>10-13%</w:t>
            </w:r>
          </w:p>
        </w:tc>
        <w:tc>
          <w:tcPr>
            <w:tcW w:w="135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5"/>
            </w:pPr>
            <w:r>
              <w:t>10-14%</w:t>
            </w:r>
          </w:p>
        </w:tc>
        <w:tc>
          <w:tcPr>
            <w:tcW w:w="1714"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6"/>
            </w:pPr>
            <w:r>
              <w:t>10-15%</w:t>
            </w:r>
          </w:p>
        </w:tc>
        <w:tc>
          <w:tcPr>
            <w:tcW w:w="1706"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6"/>
            </w:pPr>
            <w:r>
              <w:t>10-15%</w:t>
            </w:r>
          </w:p>
        </w:tc>
      </w:tr>
      <w:tr w:rsidR="00917A0E" w:rsidTr="000D600A">
        <w:trPr>
          <w:trHeight w:val="599"/>
        </w:trPr>
        <w:tc>
          <w:tcPr>
            <w:tcW w:w="2448" w:type="dxa"/>
            <w:tcBorders>
              <w:top w:val="single" w:sz="6" w:space="0" w:color="E9E9E9"/>
              <w:left w:val="single" w:sz="6" w:space="0" w:color="E9E9E9"/>
              <w:bottom w:val="single" w:sz="6" w:space="0" w:color="E9E9E9"/>
              <w:right w:val="single" w:sz="6" w:space="0" w:color="E9E9E9"/>
            </w:tcBorders>
            <w:shd w:val="clear" w:color="auto" w:fill="C1DFFF"/>
          </w:tcPr>
          <w:p w:rsidR="00917A0E" w:rsidRDefault="00917A0E" w:rsidP="00917A0E">
            <w:pPr>
              <w:pStyle w:val="TableParagraph"/>
              <w:spacing w:before="76"/>
              <w:ind w:left="76"/>
              <w:rPr>
                <w:b/>
              </w:rPr>
            </w:pPr>
            <w:r>
              <w:rPr>
                <w:b/>
              </w:rPr>
              <w:t>GIS</w:t>
            </w:r>
          </w:p>
        </w:tc>
        <w:tc>
          <w:tcPr>
            <w:tcW w:w="1838"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6"/>
            </w:pPr>
            <w:r>
              <w:t>12-15%</w:t>
            </w:r>
          </w:p>
        </w:tc>
        <w:tc>
          <w:tcPr>
            <w:tcW w:w="171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7"/>
            </w:pPr>
            <w:r>
              <w:t>21-23%</w:t>
            </w:r>
          </w:p>
        </w:tc>
        <w:tc>
          <w:tcPr>
            <w:tcW w:w="135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5"/>
            </w:pPr>
            <w:r>
              <w:t>12-15%</w:t>
            </w:r>
          </w:p>
        </w:tc>
        <w:tc>
          <w:tcPr>
            <w:tcW w:w="1714"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6"/>
            </w:pPr>
            <w:r>
              <w:t>10-15%</w:t>
            </w:r>
          </w:p>
        </w:tc>
        <w:tc>
          <w:tcPr>
            <w:tcW w:w="1706"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6"/>
            </w:pPr>
            <w:r>
              <w:t>10-15%</w:t>
            </w:r>
          </w:p>
        </w:tc>
      </w:tr>
      <w:tr w:rsidR="00917A0E" w:rsidTr="000D600A">
        <w:trPr>
          <w:trHeight w:val="599"/>
        </w:trPr>
        <w:tc>
          <w:tcPr>
            <w:tcW w:w="2448" w:type="dxa"/>
            <w:tcBorders>
              <w:top w:val="single" w:sz="6" w:space="0" w:color="E9E9E9"/>
              <w:left w:val="single" w:sz="6" w:space="0" w:color="E9E9E9"/>
              <w:bottom w:val="single" w:sz="6" w:space="0" w:color="E9E9E9"/>
              <w:right w:val="single" w:sz="6" w:space="0" w:color="E9E9E9"/>
            </w:tcBorders>
            <w:shd w:val="clear" w:color="auto" w:fill="C1DFFF"/>
          </w:tcPr>
          <w:p w:rsidR="00917A0E" w:rsidRDefault="00917A0E" w:rsidP="00917A0E">
            <w:pPr>
              <w:pStyle w:val="TableParagraph"/>
              <w:spacing w:before="76"/>
              <w:ind w:left="76"/>
              <w:rPr>
                <w:b/>
              </w:rPr>
            </w:pPr>
            <w:r>
              <w:rPr>
                <w:b/>
              </w:rPr>
              <w:t>Lidar</w:t>
            </w:r>
          </w:p>
        </w:tc>
        <w:tc>
          <w:tcPr>
            <w:tcW w:w="1838"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6"/>
            </w:pPr>
            <w:r>
              <w:t>4-6%</w:t>
            </w:r>
          </w:p>
        </w:tc>
        <w:tc>
          <w:tcPr>
            <w:tcW w:w="171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7"/>
            </w:pPr>
            <w:r>
              <w:t>4-6%</w:t>
            </w:r>
          </w:p>
        </w:tc>
        <w:tc>
          <w:tcPr>
            <w:tcW w:w="135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5"/>
            </w:pPr>
            <w:r>
              <w:t>4-6%</w:t>
            </w:r>
          </w:p>
        </w:tc>
        <w:tc>
          <w:tcPr>
            <w:tcW w:w="1714"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6"/>
            </w:pPr>
            <w:r>
              <w:t>25-30%</w:t>
            </w:r>
          </w:p>
        </w:tc>
        <w:tc>
          <w:tcPr>
            <w:tcW w:w="1706"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6"/>
            </w:pPr>
            <w:r>
              <w:t>25-30%</w:t>
            </w:r>
          </w:p>
        </w:tc>
      </w:tr>
      <w:tr w:rsidR="00917A0E" w:rsidTr="000D600A">
        <w:trPr>
          <w:trHeight w:val="601"/>
        </w:trPr>
        <w:tc>
          <w:tcPr>
            <w:tcW w:w="2448" w:type="dxa"/>
            <w:tcBorders>
              <w:top w:val="single" w:sz="6" w:space="0" w:color="E9E9E9"/>
              <w:left w:val="single" w:sz="6" w:space="0" w:color="E9E9E9"/>
              <w:bottom w:val="single" w:sz="6" w:space="0" w:color="E9E9E9"/>
              <w:right w:val="single" w:sz="6" w:space="0" w:color="E9E9E9"/>
            </w:tcBorders>
            <w:shd w:val="clear" w:color="auto" w:fill="C1DFFF"/>
          </w:tcPr>
          <w:p w:rsidR="00917A0E" w:rsidRDefault="00917A0E" w:rsidP="00917A0E">
            <w:pPr>
              <w:pStyle w:val="TableParagraph"/>
              <w:spacing w:before="76"/>
              <w:ind w:left="76"/>
              <w:rPr>
                <w:b/>
              </w:rPr>
            </w:pPr>
            <w:r>
              <w:rPr>
                <w:b/>
              </w:rPr>
              <w:t>Ethics/General</w:t>
            </w:r>
          </w:p>
        </w:tc>
        <w:tc>
          <w:tcPr>
            <w:tcW w:w="1838"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6"/>
            </w:pPr>
            <w:r>
              <w:t>15%</w:t>
            </w:r>
          </w:p>
        </w:tc>
        <w:tc>
          <w:tcPr>
            <w:tcW w:w="171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7"/>
            </w:pPr>
            <w:r>
              <w:t>15%</w:t>
            </w:r>
          </w:p>
        </w:tc>
        <w:tc>
          <w:tcPr>
            <w:tcW w:w="135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5"/>
            </w:pPr>
            <w:r>
              <w:t>15%</w:t>
            </w:r>
          </w:p>
        </w:tc>
        <w:tc>
          <w:tcPr>
            <w:tcW w:w="1714"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6"/>
            </w:pPr>
            <w:r>
              <w:t>15%</w:t>
            </w:r>
          </w:p>
        </w:tc>
        <w:tc>
          <w:tcPr>
            <w:tcW w:w="1706"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6"/>
              <w:ind w:left="76"/>
            </w:pPr>
            <w:r>
              <w:t>4-6%</w:t>
            </w:r>
          </w:p>
        </w:tc>
      </w:tr>
      <w:tr w:rsidR="00917A0E" w:rsidTr="000D600A">
        <w:trPr>
          <w:trHeight w:val="599"/>
        </w:trPr>
        <w:tc>
          <w:tcPr>
            <w:tcW w:w="2448" w:type="dxa"/>
            <w:tcBorders>
              <w:top w:val="single" w:sz="6" w:space="0" w:color="E9E9E9"/>
              <w:left w:val="single" w:sz="6" w:space="0" w:color="E9E9E9"/>
              <w:bottom w:val="single" w:sz="6" w:space="0" w:color="E9E9E9"/>
              <w:right w:val="single" w:sz="6" w:space="0" w:color="E9E9E9"/>
            </w:tcBorders>
            <w:shd w:val="clear" w:color="auto" w:fill="C1DFFF"/>
          </w:tcPr>
          <w:p w:rsidR="00917A0E" w:rsidRDefault="00917A0E" w:rsidP="00917A0E">
            <w:pPr>
              <w:pStyle w:val="TableParagraph"/>
              <w:spacing w:before="73"/>
              <w:ind w:left="76"/>
              <w:rPr>
                <w:b/>
              </w:rPr>
            </w:pPr>
            <w:r>
              <w:rPr>
                <w:b/>
              </w:rPr>
              <w:t>UAS</w:t>
            </w:r>
          </w:p>
        </w:tc>
        <w:tc>
          <w:tcPr>
            <w:tcW w:w="1838"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6"/>
            </w:pPr>
            <w:r>
              <w:t>0%</w:t>
            </w:r>
          </w:p>
        </w:tc>
        <w:tc>
          <w:tcPr>
            <w:tcW w:w="171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7"/>
            </w:pPr>
            <w:r>
              <w:t>0%</w:t>
            </w:r>
          </w:p>
        </w:tc>
        <w:tc>
          <w:tcPr>
            <w:tcW w:w="1350"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5"/>
            </w:pPr>
            <w:r>
              <w:t>0%</w:t>
            </w:r>
          </w:p>
        </w:tc>
        <w:tc>
          <w:tcPr>
            <w:tcW w:w="1714"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6"/>
            </w:pPr>
            <w:r>
              <w:t>0%</w:t>
            </w:r>
          </w:p>
        </w:tc>
        <w:tc>
          <w:tcPr>
            <w:tcW w:w="1706" w:type="dxa"/>
            <w:tcBorders>
              <w:top w:val="single" w:sz="6" w:space="0" w:color="E9E9E9"/>
              <w:left w:val="single" w:sz="6" w:space="0" w:color="E9E9E9"/>
              <w:bottom w:val="single" w:sz="6" w:space="0" w:color="E9E9E9"/>
              <w:right w:val="single" w:sz="6" w:space="0" w:color="E9E9E9"/>
            </w:tcBorders>
          </w:tcPr>
          <w:p w:rsidR="00917A0E" w:rsidRDefault="00917A0E" w:rsidP="00917A0E">
            <w:pPr>
              <w:pStyle w:val="TableParagraph"/>
              <w:spacing w:before="73"/>
              <w:ind w:left="76"/>
            </w:pPr>
            <w:r>
              <w:t>25-30%</w:t>
            </w:r>
          </w:p>
        </w:tc>
      </w:tr>
    </w:tbl>
    <w:p w:rsidR="007D2992" w:rsidRDefault="007D2992">
      <w:pPr>
        <w:sectPr w:rsidR="007D2992">
          <w:pgSz w:w="12240" w:h="15840"/>
          <w:pgMar w:top="2080" w:right="0" w:bottom="1620" w:left="700" w:header="720" w:footer="1358" w:gutter="0"/>
          <w:cols w:space="720"/>
        </w:sectPr>
      </w:pPr>
    </w:p>
    <w:p w:rsidR="007D2992" w:rsidRDefault="007D2992">
      <w:pPr>
        <w:pStyle w:val="BodyText"/>
        <w:ind w:left="0"/>
        <w:rPr>
          <w:rFonts w:ascii="Times New Roman"/>
          <w:sz w:val="20"/>
        </w:rPr>
      </w:pPr>
    </w:p>
    <w:p w:rsidR="007D2992" w:rsidRDefault="007D2992">
      <w:pPr>
        <w:pStyle w:val="BodyText"/>
        <w:spacing w:before="7"/>
        <w:ind w:left="0"/>
        <w:rPr>
          <w:rFonts w:ascii="Times New Roman"/>
          <w:sz w:val="19"/>
        </w:rPr>
      </w:pPr>
    </w:p>
    <w:tbl>
      <w:tblPr>
        <w:tblW w:w="0" w:type="auto"/>
        <w:tblInd w:w="116"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CellMar>
          <w:left w:w="0" w:type="dxa"/>
          <w:right w:w="0" w:type="dxa"/>
        </w:tblCellMar>
        <w:tblLook w:val="01E0" w:firstRow="1" w:lastRow="1" w:firstColumn="1" w:lastColumn="1" w:noHBand="0" w:noVBand="0"/>
      </w:tblPr>
      <w:tblGrid>
        <w:gridCol w:w="2036"/>
        <w:gridCol w:w="98"/>
        <w:gridCol w:w="1849"/>
        <w:gridCol w:w="1659"/>
        <w:gridCol w:w="1662"/>
        <w:gridCol w:w="1662"/>
        <w:gridCol w:w="1659"/>
      </w:tblGrid>
      <w:tr w:rsidR="00917A0E" w:rsidTr="00917A0E">
        <w:trPr>
          <w:trHeight w:val="1470"/>
        </w:trPr>
        <w:tc>
          <w:tcPr>
            <w:tcW w:w="2036" w:type="dxa"/>
            <w:shd w:val="clear" w:color="auto" w:fill="C1DFFF"/>
          </w:tcPr>
          <w:p w:rsidR="00917A0E" w:rsidRDefault="00917A0E" w:rsidP="00917A0E">
            <w:pPr>
              <w:pStyle w:val="TableParagraph"/>
              <w:rPr>
                <w:rFonts w:ascii="Calibri Light"/>
              </w:rPr>
            </w:pPr>
          </w:p>
          <w:p w:rsidR="00917A0E" w:rsidRDefault="00917A0E" w:rsidP="00917A0E">
            <w:pPr>
              <w:pStyle w:val="TableParagraph"/>
              <w:spacing w:before="7"/>
              <w:rPr>
                <w:rFonts w:ascii="Calibri Light"/>
                <w:sz w:val="31"/>
              </w:rPr>
            </w:pPr>
          </w:p>
          <w:p w:rsidR="00917A0E" w:rsidRDefault="00917A0E" w:rsidP="00917A0E">
            <w:pPr>
              <w:pStyle w:val="TableParagraph"/>
              <w:ind w:left="76"/>
              <w:rPr>
                <w:b/>
              </w:rPr>
            </w:pPr>
            <w:r>
              <w:rPr>
                <w:b/>
              </w:rPr>
              <w:t>Focus Area</w:t>
            </w:r>
          </w:p>
        </w:tc>
        <w:tc>
          <w:tcPr>
            <w:tcW w:w="1947" w:type="dxa"/>
            <w:gridSpan w:val="2"/>
            <w:shd w:val="clear" w:color="auto" w:fill="C1DFFF"/>
          </w:tcPr>
          <w:p w:rsidR="00917A0E" w:rsidRDefault="00917A0E" w:rsidP="00917A0E">
            <w:pPr>
              <w:pStyle w:val="TableParagraph"/>
              <w:rPr>
                <w:rFonts w:ascii="Calibri Light"/>
              </w:rPr>
            </w:pPr>
          </w:p>
          <w:p w:rsidR="00917A0E" w:rsidRDefault="00917A0E" w:rsidP="00917A0E">
            <w:pPr>
              <w:pStyle w:val="TableParagraph"/>
              <w:spacing w:before="9"/>
              <w:rPr>
                <w:rFonts w:ascii="Calibri Light"/>
                <w:sz w:val="19"/>
              </w:rPr>
            </w:pPr>
          </w:p>
          <w:p w:rsidR="00917A0E" w:rsidRDefault="00917A0E" w:rsidP="00917A0E">
            <w:pPr>
              <w:pStyle w:val="TableParagraph"/>
              <w:spacing w:line="256" w:lineRule="auto"/>
              <w:ind w:left="76" w:right="133"/>
              <w:rPr>
                <w:b/>
              </w:rPr>
            </w:pPr>
            <w:r>
              <w:rPr>
                <w:b/>
              </w:rPr>
              <w:t>Certified Photogrammetrist</w:t>
            </w:r>
          </w:p>
        </w:tc>
        <w:tc>
          <w:tcPr>
            <w:tcW w:w="1659" w:type="dxa"/>
            <w:shd w:val="clear" w:color="auto" w:fill="C1DFFF"/>
          </w:tcPr>
          <w:p w:rsidR="00917A0E" w:rsidRDefault="00917A0E" w:rsidP="00917A0E">
            <w:pPr>
              <w:pStyle w:val="TableParagraph"/>
              <w:rPr>
                <w:rFonts w:ascii="Calibri Light"/>
                <w:sz w:val="18"/>
              </w:rPr>
            </w:pPr>
          </w:p>
          <w:p w:rsidR="00917A0E" w:rsidRDefault="00917A0E" w:rsidP="00917A0E">
            <w:pPr>
              <w:pStyle w:val="TableParagraph"/>
              <w:spacing w:line="259" w:lineRule="auto"/>
              <w:ind w:left="77" w:right="654"/>
              <w:jc w:val="both"/>
              <w:rPr>
                <w:b/>
              </w:rPr>
            </w:pPr>
            <w:r>
              <w:rPr>
                <w:b/>
              </w:rPr>
              <w:t>Certified Mapping Scientist GIS/LIS</w:t>
            </w:r>
          </w:p>
        </w:tc>
        <w:tc>
          <w:tcPr>
            <w:tcW w:w="1662" w:type="dxa"/>
            <w:shd w:val="clear" w:color="auto" w:fill="C1DFFF"/>
          </w:tcPr>
          <w:p w:rsidR="00917A0E" w:rsidRDefault="00917A0E" w:rsidP="00917A0E">
            <w:pPr>
              <w:pStyle w:val="TableParagraph"/>
              <w:spacing w:before="76" w:line="259" w:lineRule="auto"/>
              <w:ind w:left="75" w:right="638"/>
              <w:rPr>
                <w:b/>
              </w:rPr>
            </w:pPr>
            <w:r>
              <w:rPr>
                <w:b/>
              </w:rPr>
              <w:t>Certified Mapping Scientist Remote Sensing</w:t>
            </w:r>
          </w:p>
        </w:tc>
        <w:tc>
          <w:tcPr>
            <w:tcW w:w="1662" w:type="dxa"/>
            <w:shd w:val="clear" w:color="auto" w:fill="C1DFFF"/>
          </w:tcPr>
          <w:p w:rsidR="00917A0E" w:rsidRDefault="00917A0E" w:rsidP="00917A0E">
            <w:pPr>
              <w:pStyle w:val="TableParagraph"/>
              <w:rPr>
                <w:rFonts w:ascii="Calibri Light"/>
                <w:sz w:val="18"/>
              </w:rPr>
            </w:pPr>
          </w:p>
          <w:p w:rsidR="00917A0E" w:rsidRDefault="00917A0E" w:rsidP="00917A0E">
            <w:pPr>
              <w:pStyle w:val="TableParagraph"/>
              <w:spacing w:line="259" w:lineRule="auto"/>
              <w:ind w:left="76" w:right="657"/>
              <w:jc w:val="both"/>
              <w:rPr>
                <w:b/>
              </w:rPr>
            </w:pPr>
            <w:r>
              <w:rPr>
                <w:b/>
              </w:rPr>
              <w:t>Certified Mapping Scientist Lidar</w:t>
            </w:r>
          </w:p>
        </w:tc>
        <w:tc>
          <w:tcPr>
            <w:tcW w:w="1659" w:type="dxa"/>
            <w:shd w:val="clear" w:color="auto" w:fill="C1DFFF"/>
          </w:tcPr>
          <w:p w:rsidR="00917A0E" w:rsidRDefault="00917A0E" w:rsidP="00917A0E">
            <w:pPr>
              <w:pStyle w:val="TableParagraph"/>
              <w:rPr>
                <w:rFonts w:ascii="Calibri Light"/>
                <w:sz w:val="18"/>
              </w:rPr>
            </w:pPr>
          </w:p>
          <w:p w:rsidR="00917A0E" w:rsidRDefault="00917A0E" w:rsidP="00917A0E">
            <w:pPr>
              <w:pStyle w:val="TableParagraph"/>
              <w:spacing w:line="259" w:lineRule="auto"/>
              <w:ind w:left="76" w:right="654"/>
              <w:jc w:val="both"/>
              <w:rPr>
                <w:b/>
              </w:rPr>
            </w:pPr>
            <w:r>
              <w:rPr>
                <w:b/>
              </w:rPr>
              <w:t>Certified Mapping Scientist UAS</w:t>
            </w:r>
          </w:p>
        </w:tc>
      </w:tr>
      <w:tr w:rsidR="007D2992">
        <w:trPr>
          <w:trHeight w:val="599"/>
        </w:trPr>
        <w:tc>
          <w:tcPr>
            <w:tcW w:w="2134" w:type="dxa"/>
            <w:gridSpan w:val="2"/>
            <w:tcBorders>
              <w:left w:val="single" w:sz="6" w:space="0" w:color="E9E9E9"/>
              <w:bottom w:val="single" w:sz="6" w:space="0" w:color="E9E9E9"/>
              <w:right w:val="single" w:sz="6" w:space="0" w:color="E9E9E9"/>
            </w:tcBorders>
            <w:shd w:val="clear" w:color="auto" w:fill="C1DFFF"/>
          </w:tcPr>
          <w:p w:rsidR="007D2992" w:rsidRDefault="0000341C">
            <w:pPr>
              <w:pStyle w:val="TableParagraph"/>
              <w:spacing w:before="73"/>
              <w:ind w:left="76"/>
              <w:rPr>
                <w:b/>
              </w:rPr>
            </w:pPr>
            <w:r>
              <w:rPr>
                <w:b/>
              </w:rPr>
              <w:t>Mathematics</w:t>
            </w:r>
          </w:p>
        </w:tc>
        <w:tc>
          <w:tcPr>
            <w:tcW w:w="1849" w:type="dxa"/>
            <w:tcBorders>
              <w:left w:val="single" w:sz="6" w:space="0" w:color="E9E9E9"/>
              <w:bottom w:val="single" w:sz="6" w:space="0" w:color="E9E9E9"/>
              <w:right w:val="single" w:sz="6" w:space="0" w:color="E9E9E9"/>
            </w:tcBorders>
          </w:tcPr>
          <w:p w:rsidR="007D2992" w:rsidRDefault="0000341C">
            <w:pPr>
              <w:pStyle w:val="TableParagraph"/>
              <w:spacing w:before="73"/>
              <w:ind w:left="76"/>
            </w:pPr>
            <w:r>
              <w:t>10%</w:t>
            </w:r>
          </w:p>
        </w:tc>
        <w:tc>
          <w:tcPr>
            <w:tcW w:w="1659" w:type="dxa"/>
            <w:tcBorders>
              <w:left w:val="single" w:sz="6" w:space="0" w:color="E9E9E9"/>
              <w:bottom w:val="single" w:sz="6" w:space="0" w:color="E9E9E9"/>
              <w:right w:val="single" w:sz="6" w:space="0" w:color="E9E9E9"/>
            </w:tcBorders>
          </w:tcPr>
          <w:p w:rsidR="007D2992" w:rsidRDefault="0000341C">
            <w:pPr>
              <w:pStyle w:val="TableParagraph"/>
              <w:spacing w:before="73"/>
              <w:ind w:left="73"/>
            </w:pPr>
            <w:r>
              <w:t>10%</w:t>
            </w:r>
          </w:p>
        </w:tc>
        <w:tc>
          <w:tcPr>
            <w:tcW w:w="1662" w:type="dxa"/>
            <w:tcBorders>
              <w:left w:val="single" w:sz="6" w:space="0" w:color="E9E9E9"/>
              <w:bottom w:val="single" w:sz="6" w:space="0" w:color="E9E9E9"/>
              <w:right w:val="single" w:sz="6" w:space="0" w:color="E9E9E9"/>
            </w:tcBorders>
          </w:tcPr>
          <w:p w:rsidR="007D2992" w:rsidRDefault="0000341C">
            <w:pPr>
              <w:pStyle w:val="TableParagraph"/>
              <w:spacing w:before="73"/>
              <w:ind w:left="75"/>
            </w:pPr>
            <w:r>
              <w:t>10%</w:t>
            </w:r>
          </w:p>
        </w:tc>
        <w:tc>
          <w:tcPr>
            <w:tcW w:w="1662" w:type="dxa"/>
            <w:tcBorders>
              <w:left w:val="single" w:sz="6" w:space="0" w:color="E9E9E9"/>
              <w:bottom w:val="single" w:sz="6" w:space="0" w:color="E9E9E9"/>
              <w:right w:val="single" w:sz="6" w:space="0" w:color="E9E9E9"/>
            </w:tcBorders>
          </w:tcPr>
          <w:p w:rsidR="007D2992" w:rsidRDefault="0000341C">
            <w:pPr>
              <w:pStyle w:val="TableParagraph"/>
              <w:spacing w:before="73"/>
              <w:ind w:left="74"/>
            </w:pPr>
            <w:r>
              <w:t>10%</w:t>
            </w:r>
          </w:p>
        </w:tc>
        <w:tc>
          <w:tcPr>
            <w:tcW w:w="1659" w:type="dxa"/>
            <w:tcBorders>
              <w:left w:val="single" w:sz="6" w:space="0" w:color="E9E9E9"/>
              <w:bottom w:val="single" w:sz="6" w:space="0" w:color="E9E9E9"/>
              <w:right w:val="single" w:sz="6" w:space="0" w:color="E9E9E9"/>
            </w:tcBorders>
          </w:tcPr>
          <w:p w:rsidR="007D2992" w:rsidRDefault="0000341C">
            <w:pPr>
              <w:pStyle w:val="TableParagraph"/>
              <w:spacing w:before="73"/>
              <w:ind w:left="122"/>
            </w:pPr>
            <w:r>
              <w:t>10%</w:t>
            </w:r>
          </w:p>
        </w:tc>
      </w:tr>
      <w:tr w:rsidR="007D2992">
        <w:trPr>
          <w:trHeight w:val="600"/>
        </w:trPr>
        <w:tc>
          <w:tcPr>
            <w:tcW w:w="2134" w:type="dxa"/>
            <w:gridSpan w:val="2"/>
            <w:tcBorders>
              <w:top w:val="single" w:sz="6" w:space="0" w:color="E9E9E9"/>
              <w:left w:val="single" w:sz="6" w:space="0" w:color="E9E9E9"/>
              <w:bottom w:val="single" w:sz="6" w:space="0" w:color="E9E9E9"/>
              <w:right w:val="single" w:sz="6" w:space="0" w:color="E9E9E9"/>
            </w:tcBorders>
            <w:shd w:val="clear" w:color="auto" w:fill="C1DFFF"/>
          </w:tcPr>
          <w:p w:rsidR="007D2992" w:rsidRDefault="0000341C">
            <w:pPr>
              <w:pStyle w:val="TableParagraph"/>
              <w:spacing w:before="76"/>
              <w:ind w:left="76"/>
              <w:rPr>
                <w:b/>
              </w:rPr>
            </w:pPr>
            <w:r>
              <w:rPr>
                <w:b/>
              </w:rPr>
              <w:t>Earth Science</w:t>
            </w:r>
          </w:p>
        </w:tc>
        <w:tc>
          <w:tcPr>
            <w:tcW w:w="184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6"/>
            </w:pPr>
            <w:r>
              <w:t>4%</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3"/>
            </w:pPr>
            <w:r>
              <w:t>4%</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5"/>
            </w:pPr>
            <w:r>
              <w:t>4%</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4"/>
            </w:pPr>
            <w:r>
              <w:t>4%</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1"/>
            </w:pPr>
            <w:r>
              <w:t>4%</w:t>
            </w:r>
          </w:p>
        </w:tc>
      </w:tr>
      <w:tr w:rsidR="007D2992">
        <w:trPr>
          <w:trHeight w:val="599"/>
        </w:trPr>
        <w:tc>
          <w:tcPr>
            <w:tcW w:w="2134" w:type="dxa"/>
            <w:gridSpan w:val="2"/>
            <w:tcBorders>
              <w:top w:val="single" w:sz="6" w:space="0" w:color="E9E9E9"/>
              <w:left w:val="single" w:sz="6" w:space="0" w:color="E9E9E9"/>
              <w:bottom w:val="single" w:sz="6" w:space="0" w:color="E9E9E9"/>
              <w:right w:val="single" w:sz="6" w:space="0" w:color="E9E9E9"/>
            </w:tcBorders>
            <w:shd w:val="clear" w:color="auto" w:fill="C1DFFF"/>
          </w:tcPr>
          <w:p w:rsidR="007D2992" w:rsidRDefault="0000341C">
            <w:pPr>
              <w:pStyle w:val="TableParagraph"/>
              <w:spacing w:before="76"/>
              <w:ind w:left="76"/>
              <w:rPr>
                <w:b/>
              </w:rPr>
            </w:pPr>
            <w:r>
              <w:rPr>
                <w:b/>
              </w:rPr>
              <w:t>Basic Surveying</w:t>
            </w:r>
          </w:p>
        </w:tc>
        <w:tc>
          <w:tcPr>
            <w:tcW w:w="184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6"/>
            </w:pPr>
            <w:r>
              <w:t>10%</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3"/>
            </w:pPr>
            <w:r>
              <w:t>10%</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5"/>
            </w:pPr>
            <w:r>
              <w:t>10%</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4"/>
            </w:pPr>
            <w:r>
              <w:t>6%</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1"/>
            </w:pPr>
            <w:r>
              <w:t>6%</w:t>
            </w:r>
          </w:p>
        </w:tc>
      </w:tr>
      <w:tr w:rsidR="007D2992">
        <w:trPr>
          <w:trHeight w:val="600"/>
        </w:trPr>
        <w:tc>
          <w:tcPr>
            <w:tcW w:w="2134" w:type="dxa"/>
            <w:gridSpan w:val="2"/>
            <w:tcBorders>
              <w:top w:val="single" w:sz="6" w:space="0" w:color="E9E9E9"/>
              <w:left w:val="single" w:sz="6" w:space="0" w:color="E9E9E9"/>
              <w:bottom w:val="single" w:sz="6" w:space="0" w:color="E9E9E9"/>
              <w:right w:val="single" w:sz="6" w:space="0" w:color="E9E9E9"/>
            </w:tcBorders>
            <w:shd w:val="clear" w:color="auto" w:fill="C1DFFF"/>
          </w:tcPr>
          <w:p w:rsidR="007D2992" w:rsidRDefault="0000341C">
            <w:pPr>
              <w:pStyle w:val="TableParagraph"/>
              <w:spacing w:before="76"/>
              <w:ind w:left="76"/>
              <w:rPr>
                <w:b/>
              </w:rPr>
            </w:pPr>
            <w:r>
              <w:rPr>
                <w:b/>
              </w:rPr>
              <w:t>Physics</w:t>
            </w:r>
          </w:p>
        </w:tc>
        <w:tc>
          <w:tcPr>
            <w:tcW w:w="184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6"/>
            </w:pPr>
            <w:r>
              <w:t>4%</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3"/>
            </w:pPr>
            <w:r>
              <w:t>4%</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5"/>
            </w:pPr>
            <w:r>
              <w:t>4%</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4"/>
            </w:pPr>
            <w:r>
              <w:t>4%</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1"/>
            </w:pPr>
            <w:r>
              <w:t>4%</w:t>
            </w:r>
          </w:p>
        </w:tc>
      </w:tr>
      <w:tr w:rsidR="007D2992">
        <w:trPr>
          <w:trHeight w:val="600"/>
        </w:trPr>
        <w:tc>
          <w:tcPr>
            <w:tcW w:w="2134" w:type="dxa"/>
            <w:gridSpan w:val="2"/>
            <w:tcBorders>
              <w:top w:val="single" w:sz="6" w:space="0" w:color="E9E9E9"/>
              <w:left w:val="single" w:sz="6" w:space="0" w:color="E9E9E9"/>
              <w:bottom w:val="single" w:sz="6" w:space="0" w:color="E9E9E9"/>
              <w:right w:val="single" w:sz="6" w:space="0" w:color="E9E9E9"/>
            </w:tcBorders>
            <w:shd w:val="clear" w:color="auto" w:fill="C1DFFF"/>
          </w:tcPr>
          <w:p w:rsidR="007D2992" w:rsidRDefault="0000341C">
            <w:pPr>
              <w:pStyle w:val="TableParagraph"/>
              <w:spacing w:before="74"/>
              <w:ind w:left="76"/>
              <w:rPr>
                <w:b/>
              </w:rPr>
            </w:pPr>
            <w:r>
              <w:rPr>
                <w:b/>
              </w:rPr>
              <w:t>Standards</w:t>
            </w:r>
          </w:p>
        </w:tc>
        <w:tc>
          <w:tcPr>
            <w:tcW w:w="184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4"/>
              <w:ind w:left="76"/>
            </w:pPr>
            <w:r>
              <w:t>8%</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4"/>
              <w:ind w:left="73"/>
            </w:pPr>
            <w:r>
              <w:t>8%</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4"/>
              <w:ind w:left="75"/>
            </w:pPr>
            <w:r>
              <w:t>8%</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4"/>
              <w:ind w:left="74"/>
            </w:pPr>
            <w:r>
              <w:t>8%</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4"/>
              <w:ind w:left="71"/>
            </w:pPr>
            <w:r>
              <w:t>8%</w:t>
            </w:r>
          </w:p>
        </w:tc>
      </w:tr>
      <w:tr w:rsidR="007D2992">
        <w:trPr>
          <w:trHeight w:val="599"/>
        </w:trPr>
        <w:tc>
          <w:tcPr>
            <w:tcW w:w="2134" w:type="dxa"/>
            <w:gridSpan w:val="2"/>
            <w:tcBorders>
              <w:top w:val="single" w:sz="6" w:space="0" w:color="E9E9E9"/>
              <w:left w:val="single" w:sz="6" w:space="0" w:color="E9E9E9"/>
              <w:bottom w:val="single" w:sz="6" w:space="0" w:color="E9E9E9"/>
              <w:right w:val="single" w:sz="6" w:space="0" w:color="E9E9E9"/>
            </w:tcBorders>
            <w:shd w:val="clear" w:color="auto" w:fill="C1DFFF"/>
          </w:tcPr>
          <w:p w:rsidR="007D2992" w:rsidRDefault="0000341C">
            <w:pPr>
              <w:pStyle w:val="TableParagraph"/>
              <w:spacing w:before="73"/>
              <w:ind w:left="76"/>
              <w:rPr>
                <w:b/>
              </w:rPr>
            </w:pPr>
            <w:r>
              <w:rPr>
                <w:b/>
              </w:rPr>
              <w:t>Aerial Photography</w:t>
            </w:r>
          </w:p>
        </w:tc>
        <w:tc>
          <w:tcPr>
            <w:tcW w:w="184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3"/>
              <w:ind w:left="76"/>
            </w:pPr>
            <w:r>
              <w:t>12%</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3"/>
              <w:ind w:left="73"/>
            </w:pPr>
            <w:r>
              <w:t>12%</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3"/>
              <w:ind w:left="75"/>
            </w:pPr>
            <w:r>
              <w:t>12%</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3"/>
              <w:ind w:left="74"/>
            </w:pPr>
            <w:r>
              <w:t>6%</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3"/>
              <w:ind w:left="71"/>
            </w:pPr>
            <w:r>
              <w:t>6%</w:t>
            </w:r>
          </w:p>
        </w:tc>
      </w:tr>
      <w:tr w:rsidR="007D2992">
        <w:trPr>
          <w:trHeight w:val="599"/>
        </w:trPr>
        <w:tc>
          <w:tcPr>
            <w:tcW w:w="2134" w:type="dxa"/>
            <w:gridSpan w:val="2"/>
            <w:tcBorders>
              <w:top w:val="single" w:sz="6" w:space="0" w:color="E9E9E9"/>
              <w:left w:val="single" w:sz="6" w:space="0" w:color="E9E9E9"/>
              <w:bottom w:val="single" w:sz="6" w:space="0" w:color="E9E9E9"/>
              <w:right w:val="single" w:sz="6" w:space="0" w:color="E9E9E9"/>
            </w:tcBorders>
            <w:shd w:val="clear" w:color="auto" w:fill="C1DFFF"/>
          </w:tcPr>
          <w:p w:rsidR="007D2992" w:rsidRDefault="0000341C">
            <w:pPr>
              <w:pStyle w:val="TableParagraph"/>
              <w:spacing w:before="73"/>
              <w:ind w:left="76"/>
              <w:rPr>
                <w:b/>
              </w:rPr>
            </w:pPr>
            <w:r>
              <w:rPr>
                <w:b/>
              </w:rPr>
              <w:t>Practice Issues</w:t>
            </w:r>
          </w:p>
        </w:tc>
        <w:tc>
          <w:tcPr>
            <w:tcW w:w="184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3"/>
              <w:ind w:left="76"/>
            </w:pPr>
            <w:r>
              <w:t>6%</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3"/>
              <w:ind w:left="73"/>
            </w:pPr>
            <w:r>
              <w:t>6%</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3"/>
              <w:ind w:left="75"/>
            </w:pPr>
            <w:r>
              <w:t>6%</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3"/>
              <w:ind w:left="74"/>
            </w:pPr>
            <w:r>
              <w:t>6%</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3"/>
              <w:ind w:left="71"/>
            </w:pPr>
            <w:r>
              <w:t>6%</w:t>
            </w:r>
          </w:p>
        </w:tc>
      </w:tr>
      <w:tr w:rsidR="007D2992">
        <w:trPr>
          <w:trHeight w:val="599"/>
        </w:trPr>
        <w:tc>
          <w:tcPr>
            <w:tcW w:w="2134" w:type="dxa"/>
            <w:gridSpan w:val="2"/>
            <w:tcBorders>
              <w:top w:val="single" w:sz="6" w:space="0" w:color="E9E9E9"/>
              <w:left w:val="single" w:sz="6" w:space="0" w:color="E9E9E9"/>
              <w:bottom w:val="single" w:sz="6" w:space="0" w:color="E9E9E9"/>
              <w:right w:val="single" w:sz="6" w:space="0" w:color="E9E9E9"/>
            </w:tcBorders>
            <w:shd w:val="clear" w:color="auto" w:fill="C1DFFF"/>
          </w:tcPr>
          <w:p w:rsidR="007D2992" w:rsidRDefault="0000341C">
            <w:pPr>
              <w:pStyle w:val="TableParagraph"/>
              <w:spacing w:before="76"/>
              <w:ind w:left="76"/>
              <w:rPr>
                <w:b/>
              </w:rPr>
            </w:pPr>
            <w:r>
              <w:rPr>
                <w:b/>
              </w:rPr>
              <w:t>Photogrammetry</w:t>
            </w:r>
          </w:p>
        </w:tc>
        <w:tc>
          <w:tcPr>
            <w:tcW w:w="184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6"/>
            </w:pPr>
            <w:r>
              <w:t>34%</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3"/>
            </w:pPr>
            <w:r>
              <w:t>6%</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5"/>
            </w:pPr>
            <w:r>
              <w:t>12%</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4"/>
            </w:pPr>
            <w:r>
              <w:t>6%</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1"/>
            </w:pPr>
            <w:r>
              <w:t>6%</w:t>
            </w:r>
          </w:p>
        </w:tc>
      </w:tr>
      <w:tr w:rsidR="007D2992">
        <w:trPr>
          <w:trHeight w:val="889"/>
        </w:trPr>
        <w:tc>
          <w:tcPr>
            <w:tcW w:w="2134" w:type="dxa"/>
            <w:gridSpan w:val="2"/>
            <w:tcBorders>
              <w:top w:val="single" w:sz="6" w:space="0" w:color="E9E9E9"/>
              <w:left w:val="single" w:sz="6" w:space="0" w:color="E9E9E9"/>
              <w:bottom w:val="single" w:sz="6" w:space="0" w:color="E9E9E9"/>
              <w:right w:val="single" w:sz="6" w:space="0" w:color="E9E9E9"/>
            </w:tcBorders>
            <w:shd w:val="clear" w:color="auto" w:fill="C1DFFF"/>
          </w:tcPr>
          <w:p w:rsidR="007D2992" w:rsidRDefault="00917A0E">
            <w:pPr>
              <w:pStyle w:val="TableParagraph"/>
              <w:tabs>
                <w:tab w:val="left" w:pos="997"/>
              </w:tabs>
              <w:spacing w:before="76" w:line="259" w:lineRule="auto"/>
              <w:ind w:left="76" w:right="58"/>
              <w:rPr>
                <w:b/>
              </w:rPr>
            </w:pPr>
            <w:r>
              <w:rPr>
                <w:b/>
              </w:rPr>
              <w:t xml:space="preserve">Image </w:t>
            </w:r>
            <w:r w:rsidR="0000341C">
              <w:rPr>
                <w:b/>
                <w:spacing w:val="-3"/>
              </w:rPr>
              <w:t xml:space="preserve">Processing/ </w:t>
            </w:r>
            <w:r w:rsidR="0000341C">
              <w:rPr>
                <w:b/>
              </w:rPr>
              <w:t>Remote</w:t>
            </w:r>
            <w:r w:rsidR="0000341C">
              <w:rPr>
                <w:b/>
                <w:spacing w:val="-1"/>
              </w:rPr>
              <w:t xml:space="preserve"> </w:t>
            </w:r>
            <w:r w:rsidR="0000341C">
              <w:rPr>
                <w:b/>
              </w:rPr>
              <w:t>Sensing</w:t>
            </w:r>
          </w:p>
        </w:tc>
        <w:tc>
          <w:tcPr>
            <w:tcW w:w="1849" w:type="dxa"/>
            <w:tcBorders>
              <w:top w:val="single" w:sz="6" w:space="0" w:color="E9E9E9"/>
              <w:left w:val="single" w:sz="6" w:space="0" w:color="E9E9E9"/>
              <w:bottom w:val="single" w:sz="6" w:space="0" w:color="E9E9E9"/>
              <w:right w:val="single" w:sz="6" w:space="0" w:color="E9E9E9"/>
            </w:tcBorders>
          </w:tcPr>
          <w:p w:rsidR="007D2992" w:rsidRDefault="007D2992">
            <w:pPr>
              <w:pStyle w:val="TableParagraph"/>
              <w:spacing w:before="1"/>
              <w:rPr>
                <w:rFonts w:ascii="Times New Roman"/>
                <w:sz w:val="19"/>
              </w:rPr>
            </w:pPr>
          </w:p>
          <w:p w:rsidR="007D2992" w:rsidRDefault="0000341C">
            <w:pPr>
              <w:pStyle w:val="TableParagraph"/>
              <w:ind w:left="76"/>
            </w:pPr>
            <w:r>
              <w:t>8%</w:t>
            </w:r>
          </w:p>
        </w:tc>
        <w:tc>
          <w:tcPr>
            <w:tcW w:w="1659" w:type="dxa"/>
            <w:tcBorders>
              <w:top w:val="single" w:sz="6" w:space="0" w:color="E9E9E9"/>
              <w:left w:val="single" w:sz="6" w:space="0" w:color="E9E9E9"/>
              <w:bottom w:val="single" w:sz="6" w:space="0" w:color="E9E9E9"/>
              <w:right w:val="single" w:sz="6" w:space="0" w:color="E9E9E9"/>
            </w:tcBorders>
          </w:tcPr>
          <w:p w:rsidR="007D2992" w:rsidRDefault="007D2992">
            <w:pPr>
              <w:pStyle w:val="TableParagraph"/>
              <w:spacing w:before="1"/>
              <w:rPr>
                <w:rFonts w:ascii="Times New Roman"/>
                <w:sz w:val="19"/>
              </w:rPr>
            </w:pPr>
          </w:p>
          <w:p w:rsidR="007D2992" w:rsidRDefault="0000341C">
            <w:pPr>
              <w:pStyle w:val="TableParagraph"/>
              <w:ind w:left="73"/>
            </w:pPr>
            <w:r>
              <w:t>10%</w:t>
            </w:r>
          </w:p>
        </w:tc>
        <w:tc>
          <w:tcPr>
            <w:tcW w:w="1662" w:type="dxa"/>
            <w:tcBorders>
              <w:top w:val="single" w:sz="6" w:space="0" w:color="E9E9E9"/>
              <w:left w:val="single" w:sz="6" w:space="0" w:color="E9E9E9"/>
              <w:bottom w:val="single" w:sz="6" w:space="0" w:color="E9E9E9"/>
              <w:right w:val="single" w:sz="6" w:space="0" w:color="E9E9E9"/>
            </w:tcBorders>
          </w:tcPr>
          <w:p w:rsidR="007D2992" w:rsidRDefault="007D2992">
            <w:pPr>
              <w:pStyle w:val="TableParagraph"/>
              <w:spacing w:before="1"/>
              <w:rPr>
                <w:rFonts w:ascii="Times New Roman"/>
                <w:sz w:val="19"/>
              </w:rPr>
            </w:pPr>
          </w:p>
          <w:p w:rsidR="007D2992" w:rsidRDefault="0000341C">
            <w:pPr>
              <w:pStyle w:val="TableParagraph"/>
              <w:ind w:left="75"/>
            </w:pPr>
            <w:r>
              <w:t>30%</w:t>
            </w:r>
          </w:p>
        </w:tc>
        <w:tc>
          <w:tcPr>
            <w:tcW w:w="1662" w:type="dxa"/>
            <w:tcBorders>
              <w:top w:val="single" w:sz="6" w:space="0" w:color="E9E9E9"/>
              <w:left w:val="single" w:sz="6" w:space="0" w:color="E9E9E9"/>
              <w:bottom w:val="single" w:sz="6" w:space="0" w:color="E9E9E9"/>
              <w:right w:val="single" w:sz="6" w:space="0" w:color="E9E9E9"/>
            </w:tcBorders>
          </w:tcPr>
          <w:p w:rsidR="007D2992" w:rsidRDefault="007D2992">
            <w:pPr>
              <w:pStyle w:val="TableParagraph"/>
              <w:spacing w:before="1"/>
              <w:rPr>
                <w:rFonts w:ascii="Times New Roman"/>
                <w:sz w:val="19"/>
              </w:rPr>
            </w:pPr>
          </w:p>
          <w:p w:rsidR="007D2992" w:rsidRDefault="0000341C">
            <w:pPr>
              <w:pStyle w:val="TableParagraph"/>
              <w:ind w:left="74"/>
            </w:pPr>
            <w:r>
              <w:t>10%</w:t>
            </w:r>
          </w:p>
        </w:tc>
        <w:tc>
          <w:tcPr>
            <w:tcW w:w="1659" w:type="dxa"/>
            <w:tcBorders>
              <w:top w:val="single" w:sz="6" w:space="0" w:color="E9E9E9"/>
              <w:left w:val="single" w:sz="6" w:space="0" w:color="E9E9E9"/>
              <w:bottom w:val="single" w:sz="6" w:space="0" w:color="E9E9E9"/>
              <w:right w:val="single" w:sz="6" w:space="0" w:color="E9E9E9"/>
            </w:tcBorders>
          </w:tcPr>
          <w:p w:rsidR="007D2992" w:rsidRDefault="007D2992">
            <w:pPr>
              <w:pStyle w:val="TableParagraph"/>
              <w:spacing w:before="1"/>
              <w:rPr>
                <w:rFonts w:ascii="Times New Roman"/>
                <w:sz w:val="19"/>
              </w:rPr>
            </w:pPr>
          </w:p>
          <w:p w:rsidR="007D2992" w:rsidRDefault="0000341C">
            <w:pPr>
              <w:pStyle w:val="TableParagraph"/>
              <w:ind w:left="71"/>
            </w:pPr>
            <w:r>
              <w:t>10%</w:t>
            </w:r>
          </w:p>
        </w:tc>
      </w:tr>
      <w:tr w:rsidR="007D2992">
        <w:trPr>
          <w:trHeight w:val="599"/>
        </w:trPr>
        <w:tc>
          <w:tcPr>
            <w:tcW w:w="2134" w:type="dxa"/>
            <w:gridSpan w:val="2"/>
            <w:tcBorders>
              <w:top w:val="single" w:sz="6" w:space="0" w:color="E9E9E9"/>
              <w:left w:val="single" w:sz="6" w:space="0" w:color="E9E9E9"/>
              <w:bottom w:val="single" w:sz="6" w:space="0" w:color="E9E9E9"/>
              <w:right w:val="single" w:sz="6" w:space="0" w:color="E9E9E9"/>
            </w:tcBorders>
            <w:shd w:val="clear" w:color="auto" w:fill="C1DFFF"/>
          </w:tcPr>
          <w:p w:rsidR="007D2992" w:rsidRDefault="0000341C">
            <w:pPr>
              <w:pStyle w:val="TableParagraph"/>
              <w:spacing w:before="76"/>
              <w:ind w:left="76"/>
              <w:rPr>
                <w:b/>
              </w:rPr>
            </w:pPr>
            <w:r>
              <w:rPr>
                <w:b/>
              </w:rPr>
              <w:t>GIS/LIS</w:t>
            </w:r>
          </w:p>
        </w:tc>
        <w:tc>
          <w:tcPr>
            <w:tcW w:w="184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6"/>
            </w:pPr>
            <w:r>
              <w:t>4%</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3"/>
            </w:pPr>
            <w:r>
              <w:t>30%</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5"/>
            </w:pPr>
            <w:r>
              <w:t>4%</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4"/>
            </w:pPr>
            <w:r>
              <w:t>4%</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1"/>
            </w:pPr>
            <w:r>
              <w:t>4%</w:t>
            </w:r>
          </w:p>
        </w:tc>
      </w:tr>
      <w:tr w:rsidR="007D2992">
        <w:trPr>
          <w:trHeight w:val="600"/>
        </w:trPr>
        <w:tc>
          <w:tcPr>
            <w:tcW w:w="2134" w:type="dxa"/>
            <w:gridSpan w:val="2"/>
            <w:tcBorders>
              <w:top w:val="single" w:sz="6" w:space="0" w:color="E9E9E9"/>
              <w:left w:val="single" w:sz="6" w:space="0" w:color="E9E9E9"/>
              <w:bottom w:val="single" w:sz="6" w:space="0" w:color="E9E9E9"/>
              <w:right w:val="single" w:sz="6" w:space="0" w:color="E9E9E9"/>
            </w:tcBorders>
            <w:shd w:val="clear" w:color="auto" w:fill="C1DFFF"/>
          </w:tcPr>
          <w:p w:rsidR="007D2992" w:rsidRDefault="0000341C">
            <w:pPr>
              <w:pStyle w:val="TableParagraph"/>
              <w:spacing w:before="76"/>
              <w:ind w:left="76"/>
              <w:rPr>
                <w:b/>
              </w:rPr>
            </w:pPr>
            <w:r>
              <w:rPr>
                <w:b/>
              </w:rPr>
              <w:t>Lidar</w:t>
            </w:r>
          </w:p>
        </w:tc>
        <w:tc>
          <w:tcPr>
            <w:tcW w:w="184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6"/>
            </w:pPr>
            <w:r>
              <w:t>4%</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3"/>
            </w:pPr>
            <w:r>
              <w:t>6%</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5"/>
            </w:pPr>
            <w:r>
              <w:t>6%</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4"/>
            </w:pPr>
            <w:r>
              <w:t>34%</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6"/>
              <w:ind w:left="71"/>
            </w:pPr>
            <w:r>
              <w:t>4%</w:t>
            </w:r>
          </w:p>
        </w:tc>
      </w:tr>
      <w:tr w:rsidR="007D2992">
        <w:trPr>
          <w:trHeight w:val="600"/>
        </w:trPr>
        <w:tc>
          <w:tcPr>
            <w:tcW w:w="2134" w:type="dxa"/>
            <w:gridSpan w:val="2"/>
            <w:tcBorders>
              <w:top w:val="single" w:sz="6" w:space="0" w:color="E9E9E9"/>
              <w:left w:val="single" w:sz="6" w:space="0" w:color="E9E9E9"/>
              <w:bottom w:val="single" w:sz="6" w:space="0" w:color="E9E9E9"/>
              <w:right w:val="single" w:sz="6" w:space="0" w:color="E9E9E9"/>
            </w:tcBorders>
            <w:shd w:val="clear" w:color="auto" w:fill="C1DFFF"/>
          </w:tcPr>
          <w:p w:rsidR="007D2992" w:rsidRDefault="0000341C">
            <w:pPr>
              <w:pStyle w:val="TableParagraph"/>
              <w:spacing w:before="74"/>
              <w:ind w:left="76"/>
              <w:rPr>
                <w:b/>
              </w:rPr>
            </w:pPr>
            <w:r>
              <w:rPr>
                <w:b/>
              </w:rPr>
              <w:t>UAS</w:t>
            </w:r>
          </w:p>
        </w:tc>
        <w:tc>
          <w:tcPr>
            <w:tcW w:w="184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4"/>
              <w:ind w:left="126"/>
            </w:pPr>
            <w:r>
              <w:t>0%</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4"/>
              <w:ind w:left="73"/>
            </w:pPr>
            <w:r>
              <w:t>0%</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4"/>
              <w:ind w:left="75"/>
            </w:pPr>
            <w:r>
              <w:t>0%</w:t>
            </w:r>
          </w:p>
        </w:tc>
        <w:tc>
          <w:tcPr>
            <w:tcW w:w="1662"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4"/>
              <w:ind w:left="74"/>
            </w:pPr>
            <w:r>
              <w:t>0%</w:t>
            </w:r>
          </w:p>
        </w:tc>
        <w:tc>
          <w:tcPr>
            <w:tcW w:w="1659" w:type="dxa"/>
            <w:tcBorders>
              <w:top w:val="single" w:sz="6" w:space="0" w:color="E9E9E9"/>
              <w:left w:val="single" w:sz="6" w:space="0" w:color="E9E9E9"/>
              <w:bottom w:val="single" w:sz="6" w:space="0" w:color="E9E9E9"/>
              <w:right w:val="single" w:sz="6" w:space="0" w:color="E9E9E9"/>
            </w:tcBorders>
          </w:tcPr>
          <w:p w:rsidR="007D2992" w:rsidRDefault="0000341C">
            <w:pPr>
              <w:pStyle w:val="TableParagraph"/>
              <w:spacing w:before="74"/>
              <w:ind w:left="71"/>
            </w:pPr>
            <w:r>
              <w:t>32 %</w:t>
            </w:r>
          </w:p>
        </w:tc>
      </w:tr>
    </w:tbl>
    <w:p w:rsidR="0000341C" w:rsidRDefault="0000341C"/>
    <w:sectPr w:rsidR="0000341C">
      <w:pgSz w:w="12240" w:h="15840"/>
      <w:pgMar w:top="2080" w:right="0" w:bottom="1540" w:left="700" w:header="720" w:footer="13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0FF" w:rsidRDefault="005250FF">
      <w:r>
        <w:separator/>
      </w:r>
    </w:p>
  </w:endnote>
  <w:endnote w:type="continuationSeparator" w:id="0">
    <w:p w:rsidR="005250FF" w:rsidRDefault="0052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2E" w:rsidRDefault="007E462E">
    <w:pPr>
      <w:pStyle w:val="BodyText"/>
      <w:spacing w:line="14" w:lineRule="auto"/>
      <w:ind w:left="0"/>
      <w:rPr>
        <w:sz w:val="20"/>
      </w:rPr>
    </w:pPr>
    <w:r>
      <w:rPr>
        <w:noProof/>
        <w:lang w:bidi="ar-SA"/>
      </w:rPr>
      <mc:AlternateContent>
        <mc:Choice Requires="wps">
          <w:drawing>
            <wp:anchor distT="0" distB="0" distL="114300" distR="114300" simplePos="0" relativeHeight="503279576" behindDoc="1" locked="0" layoutInCell="1" allowOverlap="1">
              <wp:simplePos x="0" y="0"/>
              <wp:positionH relativeFrom="page">
                <wp:posOffset>5201920</wp:posOffset>
              </wp:positionH>
              <wp:positionV relativeFrom="page">
                <wp:posOffset>9161780</wp:posOffset>
              </wp:positionV>
              <wp:extent cx="1899285" cy="165735"/>
              <wp:effectExtent l="1270" t="0"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62E" w:rsidRDefault="007E462E">
                          <w:pPr>
                            <w:pStyle w:val="BodyText"/>
                            <w:spacing w:line="245" w:lineRule="exact"/>
                            <w:ind w:left="20"/>
                          </w:pPr>
                          <w:r>
                            <w:t>Revision Date: August 26,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409.6pt;margin-top:721.4pt;width:149.55pt;height:13.05pt;z-index:-3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pprAIAAKk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" filled="f" stroked="f">
              <v:textbox inset="0,0,0,0">
                <w:txbxContent>
                  <w:p w:rsidR="007E462E" w:rsidRDefault="007E462E">
                    <w:pPr>
                      <w:pStyle w:val="BodyText"/>
                      <w:spacing w:line="245" w:lineRule="exact"/>
                      <w:ind w:left="20"/>
                    </w:pPr>
                    <w:r>
                      <w:t>Revision Date: August 26, 2019</w:t>
                    </w:r>
                  </w:p>
                </w:txbxContent>
              </v:textbox>
              <w10:wrap anchorx="page" anchory="page"/>
            </v:shape>
          </w:pict>
        </mc:Fallback>
      </mc:AlternateContent>
    </w:r>
    <w:r>
      <w:rPr>
        <w:noProof/>
        <w:lang w:bidi="ar-SA"/>
      </w:rPr>
      <mc:AlternateContent>
        <mc:Choice Requires="wps">
          <w:drawing>
            <wp:anchor distT="0" distB="0" distL="114300" distR="114300" simplePos="0" relativeHeight="503279552" behindDoc="1" locked="0" layoutInCell="1" allowOverlap="1">
              <wp:simplePos x="0" y="0"/>
              <wp:positionH relativeFrom="page">
                <wp:posOffset>3523615</wp:posOffset>
              </wp:positionH>
              <wp:positionV relativeFrom="page">
                <wp:posOffset>9005570</wp:posOffset>
              </wp:positionV>
              <wp:extent cx="725170" cy="15240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62E" w:rsidRDefault="007E462E">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A46507">
                            <w:rPr>
                              <w:noProof/>
                              <w:sz w:val="20"/>
                            </w:rPr>
                            <w:t>27</w:t>
                          </w:r>
                          <w:r>
                            <w:fldChar w:fldCharType="end"/>
                          </w:r>
                          <w:r>
                            <w:rPr>
                              <w:sz w:val="20"/>
                            </w:rPr>
                            <w:t xml:space="preserve"> of 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8" type="#_x0000_t202" style="position:absolute;margin-left:277.45pt;margin-top:709.1pt;width:57.1pt;height:12pt;z-index:-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IsAIAAK8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" filled="f" stroked="f">
              <v:textbox inset="0,0,0,0">
                <w:txbxContent>
                  <w:p w:rsidR="007E462E" w:rsidRDefault="007E462E">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A46507">
                      <w:rPr>
                        <w:noProof/>
                        <w:sz w:val="20"/>
                      </w:rPr>
                      <w:t>27</w:t>
                    </w:r>
                    <w:r>
                      <w:fldChar w:fldCharType="end"/>
                    </w:r>
                    <w:r>
                      <w:rPr>
                        <w:sz w:val="20"/>
                      </w:rPr>
                      <w:t xml:space="preserve"> of 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0FF" w:rsidRDefault="005250FF">
      <w:r>
        <w:separator/>
      </w:r>
    </w:p>
  </w:footnote>
  <w:footnote w:type="continuationSeparator" w:id="0">
    <w:p w:rsidR="005250FF" w:rsidRDefault="005250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2E" w:rsidRDefault="007E462E">
    <w:pPr>
      <w:pStyle w:val="BodyText"/>
      <w:spacing w:line="14" w:lineRule="auto"/>
      <w:ind w:left="0"/>
      <w:rPr>
        <w:sz w:val="20"/>
      </w:rPr>
    </w:pPr>
    <w:r>
      <w:rPr>
        <w:noProof/>
        <w:lang w:bidi="ar-SA"/>
      </w:rPr>
      <w:drawing>
        <wp:anchor distT="0" distB="0" distL="0" distR="0" simplePos="0" relativeHeight="268398503" behindDoc="1" locked="0" layoutInCell="1" allowOverlap="1">
          <wp:simplePos x="0" y="0"/>
          <wp:positionH relativeFrom="page">
            <wp:posOffset>5753100</wp:posOffset>
          </wp:positionH>
          <wp:positionV relativeFrom="page">
            <wp:posOffset>457200</wp:posOffset>
          </wp:positionV>
          <wp:extent cx="1316861" cy="8718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16861" cy="8718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2A21"/>
    <w:multiLevelType w:val="hybridMultilevel"/>
    <w:tmpl w:val="C9622B04"/>
    <w:lvl w:ilvl="0" w:tplc="8954E74E">
      <w:start w:val="1"/>
      <w:numFmt w:val="upperRoman"/>
      <w:lvlText w:val="%1."/>
      <w:lvlJc w:val="left"/>
      <w:pPr>
        <w:ind w:left="496" w:hanging="117"/>
        <w:jc w:val="left"/>
      </w:pPr>
      <w:rPr>
        <w:rFonts w:ascii="Calibri" w:eastAsia="Calibri" w:hAnsi="Calibri" w:cs="Calibri" w:hint="default"/>
        <w:b/>
        <w:bCs/>
        <w:spacing w:val="-1"/>
        <w:w w:val="100"/>
        <w:sz w:val="20"/>
        <w:szCs w:val="20"/>
        <w:lang w:val="en-US" w:eastAsia="en-US" w:bidi="en-US"/>
      </w:rPr>
    </w:lvl>
    <w:lvl w:ilvl="1" w:tplc="5D62FB44">
      <w:start w:val="1"/>
      <w:numFmt w:val="decimal"/>
      <w:lvlText w:val="%2."/>
      <w:lvlJc w:val="left"/>
      <w:pPr>
        <w:ind w:left="1100" w:hanging="360"/>
        <w:jc w:val="left"/>
      </w:pPr>
      <w:rPr>
        <w:rFonts w:ascii="Calibri" w:eastAsia="Calibri" w:hAnsi="Calibri" w:cs="Calibri" w:hint="default"/>
        <w:w w:val="100"/>
        <w:sz w:val="22"/>
        <w:szCs w:val="22"/>
        <w:lang w:val="en-US" w:eastAsia="en-US" w:bidi="en-US"/>
      </w:rPr>
    </w:lvl>
    <w:lvl w:ilvl="2" w:tplc="E364FED6">
      <w:numFmt w:val="bullet"/>
      <w:lvlText w:val="•"/>
      <w:lvlJc w:val="left"/>
      <w:pPr>
        <w:ind w:left="2260" w:hanging="360"/>
      </w:pPr>
      <w:rPr>
        <w:rFonts w:hint="default"/>
        <w:lang w:val="en-US" w:eastAsia="en-US" w:bidi="en-US"/>
      </w:rPr>
    </w:lvl>
    <w:lvl w:ilvl="3" w:tplc="FDAAE6DC">
      <w:numFmt w:val="bullet"/>
      <w:lvlText w:val="•"/>
      <w:lvlJc w:val="left"/>
      <w:pPr>
        <w:ind w:left="3420" w:hanging="360"/>
      </w:pPr>
      <w:rPr>
        <w:rFonts w:hint="default"/>
        <w:lang w:val="en-US" w:eastAsia="en-US" w:bidi="en-US"/>
      </w:rPr>
    </w:lvl>
    <w:lvl w:ilvl="4" w:tplc="3D7AE9AE">
      <w:numFmt w:val="bullet"/>
      <w:lvlText w:val="•"/>
      <w:lvlJc w:val="left"/>
      <w:pPr>
        <w:ind w:left="4580" w:hanging="360"/>
      </w:pPr>
      <w:rPr>
        <w:rFonts w:hint="default"/>
        <w:lang w:val="en-US" w:eastAsia="en-US" w:bidi="en-US"/>
      </w:rPr>
    </w:lvl>
    <w:lvl w:ilvl="5" w:tplc="5832D794">
      <w:numFmt w:val="bullet"/>
      <w:lvlText w:val="•"/>
      <w:lvlJc w:val="left"/>
      <w:pPr>
        <w:ind w:left="5740" w:hanging="360"/>
      </w:pPr>
      <w:rPr>
        <w:rFonts w:hint="default"/>
        <w:lang w:val="en-US" w:eastAsia="en-US" w:bidi="en-US"/>
      </w:rPr>
    </w:lvl>
    <w:lvl w:ilvl="6" w:tplc="E6642938">
      <w:numFmt w:val="bullet"/>
      <w:lvlText w:val="•"/>
      <w:lvlJc w:val="left"/>
      <w:pPr>
        <w:ind w:left="6900" w:hanging="360"/>
      </w:pPr>
      <w:rPr>
        <w:rFonts w:hint="default"/>
        <w:lang w:val="en-US" w:eastAsia="en-US" w:bidi="en-US"/>
      </w:rPr>
    </w:lvl>
    <w:lvl w:ilvl="7" w:tplc="B6765760">
      <w:numFmt w:val="bullet"/>
      <w:lvlText w:val="•"/>
      <w:lvlJc w:val="left"/>
      <w:pPr>
        <w:ind w:left="8060" w:hanging="360"/>
      </w:pPr>
      <w:rPr>
        <w:rFonts w:hint="default"/>
        <w:lang w:val="en-US" w:eastAsia="en-US" w:bidi="en-US"/>
      </w:rPr>
    </w:lvl>
    <w:lvl w:ilvl="8" w:tplc="9440FE2E">
      <w:numFmt w:val="bullet"/>
      <w:lvlText w:val="•"/>
      <w:lvlJc w:val="left"/>
      <w:pPr>
        <w:ind w:left="9220" w:hanging="360"/>
      </w:pPr>
      <w:rPr>
        <w:rFonts w:hint="default"/>
        <w:lang w:val="en-US" w:eastAsia="en-US" w:bidi="en-US"/>
      </w:rPr>
    </w:lvl>
  </w:abstractNum>
  <w:abstractNum w:abstractNumId="1" w15:restartNumberingAfterBreak="0">
    <w:nsid w:val="12690B2A"/>
    <w:multiLevelType w:val="hybridMultilevel"/>
    <w:tmpl w:val="D1BCD46A"/>
    <w:lvl w:ilvl="0" w:tplc="A2005848">
      <w:start w:val="1"/>
      <w:numFmt w:val="decimal"/>
      <w:lvlText w:val="%1."/>
      <w:lvlJc w:val="left"/>
      <w:pPr>
        <w:ind w:left="1100" w:hanging="360"/>
        <w:jc w:val="left"/>
      </w:pPr>
      <w:rPr>
        <w:rFonts w:ascii="Calibri" w:eastAsia="Calibri" w:hAnsi="Calibri" w:cs="Calibri" w:hint="default"/>
        <w:w w:val="100"/>
        <w:sz w:val="22"/>
        <w:szCs w:val="22"/>
        <w:lang w:val="en-US" w:eastAsia="en-US" w:bidi="en-US"/>
      </w:rPr>
    </w:lvl>
    <w:lvl w:ilvl="1" w:tplc="25E8B758">
      <w:start w:val="1"/>
      <w:numFmt w:val="lowerLetter"/>
      <w:lvlText w:val="%2."/>
      <w:lvlJc w:val="left"/>
      <w:pPr>
        <w:ind w:left="1820" w:hanging="360"/>
        <w:jc w:val="left"/>
      </w:pPr>
      <w:rPr>
        <w:rFonts w:ascii="Calibri" w:eastAsia="Calibri" w:hAnsi="Calibri" w:cs="Calibri" w:hint="default"/>
        <w:spacing w:val="-1"/>
        <w:w w:val="100"/>
        <w:sz w:val="22"/>
        <w:szCs w:val="22"/>
        <w:lang w:val="en-US" w:eastAsia="en-US" w:bidi="en-US"/>
      </w:rPr>
    </w:lvl>
    <w:lvl w:ilvl="2" w:tplc="27240440">
      <w:numFmt w:val="bullet"/>
      <w:lvlText w:val="•"/>
      <w:lvlJc w:val="left"/>
      <w:pPr>
        <w:ind w:left="2900" w:hanging="360"/>
      </w:pPr>
      <w:rPr>
        <w:rFonts w:hint="default"/>
        <w:lang w:val="en-US" w:eastAsia="en-US" w:bidi="en-US"/>
      </w:rPr>
    </w:lvl>
    <w:lvl w:ilvl="3" w:tplc="68D2C840">
      <w:numFmt w:val="bullet"/>
      <w:lvlText w:val="•"/>
      <w:lvlJc w:val="left"/>
      <w:pPr>
        <w:ind w:left="3980" w:hanging="360"/>
      </w:pPr>
      <w:rPr>
        <w:rFonts w:hint="default"/>
        <w:lang w:val="en-US" w:eastAsia="en-US" w:bidi="en-US"/>
      </w:rPr>
    </w:lvl>
    <w:lvl w:ilvl="4" w:tplc="EBB882EE">
      <w:numFmt w:val="bullet"/>
      <w:lvlText w:val="•"/>
      <w:lvlJc w:val="left"/>
      <w:pPr>
        <w:ind w:left="5060" w:hanging="360"/>
      </w:pPr>
      <w:rPr>
        <w:rFonts w:hint="default"/>
        <w:lang w:val="en-US" w:eastAsia="en-US" w:bidi="en-US"/>
      </w:rPr>
    </w:lvl>
    <w:lvl w:ilvl="5" w:tplc="5E88152A">
      <w:numFmt w:val="bullet"/>
      <w:lvlText w:val="•"/>
      <w:lvlJc w:val="left"/>
      <w:pPr>
        <w:ind w:left="6140" w:hanging="360"/>
      </w:pPr>
      <w:rPr>
        <w:rFonts w:hint="default"/>
        <w:lang w:val="en-US" w:eastAsia="en-US" w:bidi="en-US"/>
      </w:rPr>
    </w:lvl>
    <w:lvl w:ilvl="6" w:tplc="6DAAB270">
      <w:numFmt w:val="bullet"/>
      <w:lvlText w:val="•"/>
      <w:lvlJc w:val="left"/>
      <w:pPr>
        <w:ind w:left="7220" w:hanging="360"/>
      </w:pPr>
      <w:rPr>
        <w:rFonts w:hint="default"/>
        <w:lang w:val="en-US" w:eastAsia="en-US" w:bidi="en-US"/>
      </w:rPr>
    </w:lvl>
    <w:lvl w:ilvl="7" w:tplc="24FC3B2A">
      <w:numFmt w:val="bullet"/>
      <w:lvlText w:val="•"/>
      <w:lvlJc w:val="left"/>
      <w:pPr>
        <w:ind w:left="8300" w:hanging="360"/>
      </w:pPr>
      <w:rPr>
        <w:rFonts w:hint="default"/>
        <w:lang w:val="en-US" w:eastAsia="en-US" w:bidi="en-US"/>
      </w:rPr>
    </w:lvl>
    <w:lvl w:ilvl="8" w:tplc="123863EC">
      <w:numFmt w:val="bullet"/>
      <w:lvlText w:val="•"/>
      <w:lvlJc w:val="left"/>
      <w:pPr>
        <w:ind w:left="9380" w:hanging="360"/>
      </w:pPr>
      <w:rPr>
        <w:rFonts w:hint="default"/>
        <w:lang w:val="en-US" w:eastAsia="en-US" w:bidi="en-US"/>
      </w:rPr>
    </w:lvl>
  </w:abstractNum>
  <w:abstractNum w:abstractNumId="2" w15:restartNumberingAfterBreak="0">
    <w:nsid w:val="1C581450"/>
    <w:multiLevelType w:val="hybridMultilevel"/>
    <w:tmpl w:val="E0909AEA"/>
    <w:lvl w:ilvl="0" w:tplc="A3FCAD68">
      <w:start w:val="1"/>
      <w:numFmt w:val="decimal"/>
      <w:lvlText w:val="%1."/>
      <w:lvlJc w:val="left"/>
      <w:pPr>
        <w:ind w:left="1100" w:hanging="360"/>
        <w:jc w:val="left"/>
      </w:pPr>
      <w:rPr>
        <w:rFonts w:ascii="Calibri" w:eastAsia="Calibri" w:hAnsi="Calibri" w:cs="Calibri" w:hint="default"/>
        <w:w w:val="100"/>
        <w:sz w:val="22"/>
        <w:szCs w:val="22"/>
        <w:lang w:val="en-US" w:eastAsia="en-US" w:bidi="en-US"/>
      </w:rPr>
    </w:lvl>
    <w:lvl w:ilvl="1" w:tplc="1362F96A">
      <w:numFmt w:val="bullet"/>
      <w:lvlText w:val="•"/>
      <w:lvlJc w:val="left"/>
      <w:pPr>
        <w:ind w:left="2144" w:hanging="360"/>
      </w:pPr>
      <w:rPr>
        <w:rFonts w:hint="default"/>
        <w:lang w:val="en-US" w:eastAsia="en-US" w:bidi="en-US"/>
      </w:rPr>
    </w:lvl>
    <w:lvl w:ilvl="2" w:tplc="E43C74AC">
      <w:numFmt w:val="bullet"/>
      <w:lvlText w:val="•"/>
      <w:lvlJc w:val="left"/>
      <w:pPr>
        <w:ind w:left="3188" w:hanging="360"/>
      </w:pPr>
      <w:rPr>
        <w:rFonts w:hint="default"/>
        <w:lang w:val="en-US" w:eastAsia="en-US" w:bidi="en-US"/>
      </w:rPr>
    </w:lvl>
    <w:lvl w:ilvl="3" w:tplc="73725CA6">
      <w:numFmt w:val="bullet"/>
      <w:lvlText w:val="•"/>
      <w:lvlJc w:val="left"/>
      <w:pPr>
        <w:ind w:left="4232" w:hanging="360"/>
      </w:pPr>
      <w:rPr>
        <w:rFonts w:hint="default"/>
        <w:lang w:val="en-US" w:eastAsia="en-US" w:bidi="en-US"/>
      </w:rPr>
    </w:lvl>
    <w:lvl w:ilvl="4" w:tplc="BEEACC3A">
      <w:numFmt w:val="bullet"/>
      <w:lvlText w:val="•"/>
      <w:lvlJc w:val="left"/>
      <w:pPr>
        <w:ind w:left="5276" w:hanging="360"/>
      </w:pPr>
      <w:rPr>
        <w:rFonts w:hint="default"/>
        <w:lang w:val="en-US" w:eastAsia="en-US" w:bidi="en-US"/>
      </w:rPr>
    </w:lvl>
    <w:lvl w:ilvl="5" w:tplc="7012C812">
      <w:numFmt w:val="bullet"/>
      <w:lvlText w:val="•"/>
      <w:lvlJc w:val="left"/>
      <w:pPr>
        <w:ind w:left="6320" w:hanging="360"/>
      </w:pPr>
      <w:rPr>
        <w:rFonts w:hint="default"/>
        <w:lang w:val="en-US" w:eastAsia="en-US" w:bidi="en-US"/>
      </w:rPr>
    </w:lvl>
    <w:lvl w:ilvl="6" w:tplc="E8A45DAC">
      <w:numFmt w:val="bullet"/>
      <w:lvlText w:val="•"/>
      <w:lvlJc w:val="left"/>
      <w:pPr>
        <w:ind w:left="7364" w:hanging="360"/>
      </w:pPr>
      <w:rPr>
        <w:rFonts w:hint="default"/>
        <w:lang w:val="en-US" w:eastAsia="en-US" w:bidi="en-US"/>
      </w:rPr>
    </w:lvl>
    <w:lvl w:ilvl="7" w:tplc="28B61790">
      <w:numFmt w:val="bullet"/>
      <w:lvlText w:val="•"/>
      <w:lvlJc w:val="left"/>
      <w:pPr>
        <w:ind w:left="8408" w:hanging="360"/>
      </w:pPr>
      <w:rPr>
        <w:rFonts w:hint="default"/>
        <w:lang w:val="en-US" w:eastAsia="en-US" w:bidi="en-US"/>
      </w:rPr>
    </w:lvl>
    <w:lvl w:ilvl="8" w:tplc="3886DBD0">
      <w:numFmt w:val="bullet"/>
      <w:lvlText w:val="•"/>
      <w:lvlJc w:val="left"/>
      <w:pPr>
        <w:ind w:left="9452" w:hanging="360"/>
      </w:pPr>
      <w:rPr>
        <w:rFonts w:hint="default"/>
        <w:lang w:val="en-US" w:eastAsia="en-US" w:bidi="en-US"/>
      </w:rPr>
    </w:lvl>
  </w:abstractNum>
  <w:abstractNum w:abstractNumId="3" w15:restartNumberingAfterBreak="0">
    <w:nsid w:val="1F065B19"/>
    <w:multiLevelType w:val="hybridMultilevel"/>
    <w:tmpl w:val="2DD82CF2"/>
    <w:lvl w:ilvl="0" w:tplc="BE823A5C">
      <w:start w:val="1"/>
      <w:numFmt w:val="decimal"/>
      <w:lvlText w:val="%1."/>
      <w:lvlJc w:val="left"/>
      <w:pPr>
        <w:ind w:left="1100" w:hanging="360"/>
        <w:jc w:val="left"/>
      </w:pPr>
      <w:rPr>
        <w:rFonts w:ascii="Calibri" w:eastAsia="Calibri" w:hAnsi="Calibri" w:cs="Calibri" w:hint="default"/>
        <w:w w:val="100"/>
        <w:sz w:val="22"/>
        <w:szCs w:val="22"/>
        <w:lang w:val="en-US" w:eastAsia="en-US" w:bidi="en-US"/>
      </w:rPr>
    </w:lvl>
    <w:lvl w:ilvl="1" w:tplc="4D564234">
      <w:numFmt w:val="bullet"/>
      <w:lvlText w:val="•"/>
      <w:lvlJc w:val="left"/>
      <w:pPr>
        <w:ind w:left="2144" w:hanging="360"/>
      </w:pPr>
      <w:rPr>
        <w:rFonts w:hint="default"/>
        <w:lang w:val="en-US" w:eastAsia="en-US" w:bidi="en-US"/>
      </w:rPr>
    </w:lvl>
    <w:lvl w:ilvl="2" w:tplc="3002171C">
      <w:numFmt w:val="bullet"/>
      <w:lvlText w:val="•"/>
      <w:lvlJc w:val="left"/>
      <w:pPr>
        <w:ind w:left="3188" w:hanging="360"/>
      </w:pPr>
      <w:rPr>
        <w:rFonts w:hint="default"/>
        <w:lang w:val="en-US" w:eastAsia="en-US" w:bidi="en-US"/>
      </w:rPr>
    </w:lvl>
    <w:lvl w:ilvl="3" w:tplc="DB9EFC0A">
      <w:numFmt w:val="bullet"/>
      <w:lvlText w:val="•"/>
      <w:lvlJc w:val="left"/>
      <w:pPr>
        <w:ind w:left="4232" w:hanging="360"/>
      </w:pPr>
      <w:rPr>
        <w:rFonts w:hint="default"/>
        <w:lang w:val="en-US" w:eastAsia="en-US" w:bidi="en-US"/>
      </w:rPr>
    </w:lvl>
    <w:lvl w:ilvl="4" w:tplc="9D347600">
      <w:numFmt w:val="bullet"/>
      <w:lvlText w:val="•"/>
      <w:lvlJc w:val="left"/>
      <w:pPr>
        <w:ind w:left="5276" w:hanging="360"/>
      </w:pPr>
      <w:rPr>
        <w:rFonts w:hint="default"/>
        <w:lang w:val="en-US" w:eastAsia="en-US" w:bidi="en-US"/>
      </w:rPr>
    </w:lvl>
    <w:lvl w:ilvl="5" w:tplc="4C20C192">
      <w:numFmt w:val="bullet"/>
      <w:lvlText w:val="•"/>
      <w:lvlJc w:val="left"/>
      <w:pPr>
        <w:ind w:left="6320" w:hanging="360"/>
      </w:pPr>
      <w:rPr>
        <w:rFonts w:hint="default"/>
        <w:lang w:val="en-US" w:eastAsia="en-US" w:bidi="en-US"/>
      </w:rPr>
    </w:lvl>
    <w:lvl w:ilvl="6" w:tplc="9954BF36">
      <w:numFmt w:val="bullet"/>
      <w:lvlText w:val="•"/>
      <w:lvlJc w:val="left"/>
      <w:pPr>
        <w:ind w:left="7364" w:hanging="360"/>
      </w:pPr>
      <w:rPr>
        <w:rFonts w:hint="default"/>
        <w:lang w:val="en-US" w:eastAsia="en-US" w:bidi="en-US"/>
      </w:rPr>
    </w:lvl>
    <w:lvl w:ilvl="7" w:tplc="ED66FDB6">
      <w:numFmt w:val="bullet"/>
      <w:lvlText w:val="•"/>
      <w:lvlJc w:val="left"/>
      <w:pPr>
        <w:ind w:left="8408" w:hanging="360"/>
      </w:pPr>
      <w:rPr>
        <w:rFonts w:hint="default"/>
        <w:lang w:val="en-US" w:eastAsia="en-US" w:bidi="en-US"/>
      </w:rPr>
    </w:lvl>
    <w:lvl w:ilvl="8" w:tplc="E39C9860">
      <w:numFmt w:val="bullet"/>
      <w:lvlText w:val="•"/>
      <w:lvlJc w:val="left"/>
      <w:pPr>
        <w:ind w:left="9452" w:hanging="360"/>
      </w:pPr>
      <w:rPr>
        <w:rFonts w:hint="default"/>
        <w:lang w:val="en-US" w:eastAsia="en-US" w:bidi="en-US"/>
      </w:rPr>
    </w:lvl>
  </w:abstractNum>
  <w:abstractNum w:abstractNumId="4" w15:restartNumberingAfterBreak="0">
    <w:nsid w:val="303B0941"/>
    <w:multiLevelType w:val="hybridMultilevel"/>
    <w:tmpl w:val="7652A37C"/>
    <w:lvl w:ilvl="0" w:tplc="66624588">
      <w:start w:val="1"/>
      <w:numFmt w:val="decimal"/>
      <w:lvlText w:val="%1."/>
      <w:lvlJc w:val="left"/>
      <w:pPr>
        <w:ind w:left="1100" w:hanging="360"/>
        <w:jc w:val="left"/>
      </w:pPr>
      <w:rPr>
        <w:rFonts w:ascii="Calibri" w:eastAsia="Calibri" w:hAnsi="Calibri" w:cs="Calibri" w:hint="default"/>
        <w:w w:val="100"/>
        <w:sz w:val="22"/>
        <w:szCs w:val="22"/>
        <w:lang w:val="en-US" w:eastAsia="en-US" w:bidi="en-US"/>
      </w:rPr>
    </w:lvl>
    <w:lvl w:ilvl="1" w:tplc="0890FF48">
      <w:numFmt w:val="bullet"/>
      <w:lvlText w:val="•"/>
      <w:lvlJc w:val="left"/>
      <w:pPr>
        <w:ind w:left="2144" w:hanging="360"/>
      </w:pPr>
      <w:rPr>
        <w:rFonts w:hint="default"/>
        <w:lang w:val="en-US" w:eastAsia="en-US" w:bidi="en-US"/>
      </w:rPr>
    </w:lvl>
    <w:lvl w:ilvl="2" w:tplc="17F68512">
      <w:numFmt w:val="bullet"/>
      <w:lvlText w:val="•"/>
      <w:lvlJc w:val="left"/>
      <w:pPr>
        <w:ind w:left="3188" w:hanging="360"/>
      </w:pPr>
      <w:rPr>
        <w:rFonts w:hint="default"/>
        <w:lang w:val="en-US" w:eastAsia="en-US" w:bidi="en-US"/>
      </w:rPr>
    </w:lvl>
    <w:lvl w:ilvl="3" w:tplc="6E507F5A">
      <w:numFmt w:val="bullet"/>
      <w:lvlText w:val="•"/>
      <w:lvlJc w:val="left"/>
      <w:pPr>
        <w:ind w:left="4232" w:hanging="360"/>
      </w:pPr>
      <w:rPr>
        <w:rFonts w:hint="default"/>
        <w:lang w:val="en-US" w:eastAsia="en-US" w:bidi="en-US"/>
      </w:rPr>
    </w:lvl>
    <w:lvl w:ilvl="4" w:tplc="06CAAFA6">
      <w:numFmt w:val="bullet"/>
      <w:lvlText w:val="•"/>
      <w:lvlJc w:val="left"/>
      <w:pPr>
        <w:ind w:left="5276" w:hanging="360"/>
      </w:pPr>
      <w:rPr>
        <w:rFonts w:hint="default"/>
        <w:lang w:val="en-US" w:eastAsia="en-US" w:bidi="en-US"/>
      </w:rPr>
    </w:lvl>
    <w:lvl w:ilvl="5" w:tplc="004A67AE">
      <w:numFmt w:val="bullet"/>
      <w:lvlText w:val="•"/>
      <w:lvlJc w:val="left"/>
      <w:pPr>
        <w:ind w:left="6320" w:hanging="360"/>
      </w:pPr>
      <w:rPr>
        <w:rFonts w:hint="default"/>
        <w:lang w:val="en-US" w:eastAsia="en-US" w:bidi="en-US"/>
      </w:rPr>
    </w:lvl>
    <w:lvl w:ilvl="6" w:tplc="1B5E5A0C">
      <w:numFmt w:val="bullet"/>
      <w:lvlText w:val="•"/>
      <w:lvlJc w:val="left"/>
      <w:pPr>
        <w:ind w:left="7364" w:hanging="360"/>
      </w:pPr>
      <w:rPr>
        <w:rFonts w:hint="default"/>
        <w:lang w:val="en-US" w:eastAsia="en-US" w:bidi="en-US"/>
      </w:rPr>
    </w:lvl>
    <w:lvl w:ilvl="7" w:tplc="DCE6F216">
      <w:numFmt w:val="bullet"/>
      <w:lvlText w:val="•"/>
      <w:lvlJc w:val="left"/>
      <w:pPr>
        <w:ind w:left="8408" w:hanging="360"/>
      </w:pPr>
      <w:rPr>
        <w:rFonts w:hint="default"/>
        <w:lang w:val="en-US" w:eastAsia="en-US" w:bidi="en-US"/>
      </w:rPr>
    </w:lvl>
    <w:lvl w:ilvl="8" w:tplc="DEEA4C2C">
      <w:numFmt w:val="bullet"/>
      <w:lvlText w:val="•"/>
      <w:lvlJc w:val="left"/>
      <w:pPr>
        <w:ind w:left="9452" w:hanging="360"/>
      </w:pPr>
      <w:rPr>
        <w:rFonts w:hint="default"/>
        <w:lang w:val="en-US" w:eastAsia="en-US" w:bidi="en-US"/>
      </w:rPr>
    </w:lvl>
  </w:abstractNum>
  <w:abstractNum w:abstractNumId="5" w15:restartNumberingAfterBreak="0">
    <w:nsid w:val="3253446F"/>
    <w:multiLevelType w:val="hybridMultilevel"/>
    <w:tmpl w:val="1BA6195A"/>
    <w:lvl w:ilvl="0" w:tplc="F94EB04C">
      <w:start w:val="1"/>
      <w:numFmt w:val="decimal"/>
      <w:lvlText w:val="%1."/>
      <w:lvlJc w:val="left"/>
      <w:pPr>
        <w:ind w:left="787" w:hanging="360"/>
        <w:jc w:val="left"/>
      </w:pPr>
      <w:rPr>
        <w:rFonts w:ascii="Calibri" w:eastAsia="Calibri" w:hAnsi="Calibri" w:cs="Calibri" w:hint="default"/>
        <w:w w:val="100"/>
        <w:sz w:val="22"/>
        <w:szCs w:val="22"/>
        <w:lang w:val="en-US" w:eastAsia="en-US" w:bidi="en-US"/>
      </w:rPr>
    </w:lvl>
    <w:lvl w:ilvl="1" w:tplc="F8ACA2F4">
      <w:numFmt w:val="bullet"/>
      <w:lvlText w:val="•"/>
      <w:lvlJc w:val="left"/>
      <w:pPr>
        <w:ind w:left="1293" w:hanging="360"/>
      </w:pPr>
      <w:rPr>
        <w:rFonts w:hint="default"/>
        <w:lang w:val="en-US" w:eastAsia="en-US" w:bidi="en-US"/>
      </w:rPr>
    </w:lvl>
    <w:lvl w:ilvl="2" w:tplc="F50692A2">
      <w:numFmt w:val="bullet"/>
      <w:lvlText w:val="•"/>
      <w:lvlJc w:val="left"/>
      <w:pPr>
        <w:ind w:left="1807" w:hanging="360"/>
      </w:pPr>
      <w:rPr>
        <w:rFonts w:hint="default"/>
        <w:lang w:val="en-US" w:eastAsia="en-US" w:bidi="en-US"/>
      </w:rPr>
    </w:lvl>
    <w:lvl w:ilvl="3" w:tplc="F5123CEC">
      <w:numFmt w:val="bullet"/>
      <w:lvlText w:val="•"/>
      <w:lvlJc w:val="left"/>
      <w:pPr>
        <w:ind w:left="2321" w:hanging="360"/>
      </w:pPr>
      <w:rPr>
        <w:rFonts w:hint="default"/>
        <w:lang w:val="en-US" w:eastAsia="en-US" w:bidi="en-US"/>
      </w:rPr>
    </w:lvl>
    <w:lvl w:ilvl="4" w:tplc="9FEC8B84">
      <w:numFmt w:val="bullet"/>
      <w:lvlText w:val="•"/>
      <w:lvlJc w:val="left"/>
      <w:pPr>
        <w:ind w:left="2835" w:hanging="360"/>
      </w:pPr>
      <w:rPr>
        <w:rFonts w:hint="default"/>
        <w:lang w:val="en-US" w:eastAsia="en-US" w:bidi="en-US"/>
      </w:rPr>
    </w:lvl>
    <w:lvl w:ilvl="5" w:tplc="AA2CF69A">
      <w:numFmt w:val="bullet"/>
      <w:lvlText w:val="•"/>
      <w:lvlJc w:val="left"/>
      <w:pPr>
        <w:ind w:left="3349" w:hanging="360"/>
      </w:pPr>
      <w:rPr>
        <w:rFonts w:hint="default"/>
        <w:lang w:val="en-US" w:eastAsia="en-US" w:bidi="en-US"/>
      </w:rPr>
    </w:lvl>
    <w:lvl w:ilvl="6" w:tplc="3C642F8C">
      <w:numFmt w:val="bullet"/>
      <w:lvlText w:val="•"/>
      <w:lvlJc w:val="left"/>
      <w:pPr>
        <w:ind w:left="3862" w:hanging="360"/>
      </w:pPr>
      <w:rPr>
        <w:rFonts w:hint="default"/>
        <w:lang w:val="en-US" w:eastAsia="en-US" w:bidi="en-US"/>
      </w:rPr>
    </w:lvl>
    <w:lvl w:ilvl="7" w:tplc="5BAC6B3C">
      <w:numFmt w:val="bullet"/>
      <w:lvlText w:val="•"/>
      <w:lvlJc w:val="left"/>
      <w:pPr>
        <w:ind w:left="4376" w:hanging="360"/>
      </w:pPr>
      <w:rPr>
        <w:rFonts w:hint="default"/>
        <w:lang w:val="en-US" w:eastAsia="en-US" w:bidi="en-US"/>
      </w:rPr>
    </w:lvl>
    <w:lvl w:ilvl="8" w:tplc="6E38B2CC">
      <w:numFmt w:val="bullet"/>
      <w:lvlText w:val="•"/>
      <w:lvlJc w:val="left"/>
      <w:pPr>
        <w:ind w:left="4890" w:hanging="360"/>
      </w:pPr>
      <w:rPr>
        <w:rFonts w:hint="default"/>
        <w:lang w:val="en-US" w:eastAsia="en-US" w:bidi="en-US"/>
      </w:rPr>
    </w:lvl>
  </w:abstractNum>
  <w:abstractNum w:abstractNumId="6" w15:restartNumberingAfterBreak="0">
    <w:nsid w:val="3D325A24"/>
    <w:multiLevelType w:val="hybridMultilevel"/>
    <w:tmpl w:val="AE4E541E"/>
    <w:lvl w:ilvl="0" w:tplc="5F7C8DB4">
      <w:start w:val="1"/>
      <w:numFmt w:val="decimal"/>
      <w:lvlText w:val="%1."/>
      <w:lvlJc w:val="left"/>
      <w:pPr>
        <w:ind w:left="1100" w:hanging="360"/>
        <w:jc w:val="left"/>
      </w:pPr>
      <w:rPr>
        <w:rFonts w:ascii="Calibri" w:eastAsia="Calibri" w:hAnsi="Calibri" w:cs="Calibri" w:hint="default"/>
        <w:w w:val="100"/>
        <w:sz w:val="22"/>
        <w:szCs w:val="22"/>
        <w:lang w:val="en-US" w:eastAsia="en-US" w:bidi="en-US"/>
      </w:rPr>
    </w:lvl>
    <w:lvl w:ilvl="1" w:tplc="A642C814">
      <w:numFmt w:val="bullet"/>
      <w:lvlText w:val="•"/>
      <w:lvlJc w:val="left"/>
      <w:pPr>
        <w:ind w:left="2144" w:hanging="360"/>
      </w:pPr>
      <w:rPr>
        <w:rFonts w:hint="default"/>
        <w:lang w:val="en-US" w:eastAsia="en-US" w:bidi="en-US"/>
      </w:rPr>
    </w:lvl>
    <w:lvl w:ilvl="2" w:tplc="45A42660">
      <w:numFmt w:val="bullet"/>
      <w:lvlText w:val="•"/>
      <w:lvlJc w:val="left"/>
      <w:pPr>
        <w:ind w:left="3188" w:hanging="360"/>
      </w:pPr>
      <w:rPr>
        <w:rFonts w:hint="default"/>
        <w:lang w:val="en-US" w:eastAsia="en-US" w:bidi="en-US"/>
      </w:rPr>
    </w:lvl>
    <w:lvl w:ilvl="3" w:tplc="879E4B52">
      <w:numFmt w:val="bullet"/>
      <w:lvlText w:val="•"/>
      <w:lvlJc w:val="left"/>
      <w:pPr>
        <w:ind w:left="4232" w:hanging="360"/>
      </w:pPr>
      <w:rPr>
        <w:rFonts w:hint="default"/>
        <w:lang w:val="en-US" w:eastAsia="en-US" w:bidi="en-US"/>
      </w:rPr>
    </w:lvl>
    <w:lvl w:ilvl="4" w:tplc="E0BE861A">
      <w:numFmt w:val="bullet"/>
      <w:lvlText w:val="•"/>
      <w:lvlJc w:val="left"/>
      <w:pPr>
        <w:ind w:left="5276" w:hanging="360"/>
      </w:pPr>
      <w:rPr>
        <w:rFonts w:hint="default"/>
        <w:lang w:val="en-US" w:eastAsia="en-US" w:bidi="en-US"/>
      </w:rPr>
    </w:lvl>
    <w:lvl w:ilvl="5" w:tplc="1BEA426A">
      <w:numFmt w:val="bullet"/>
      <w:lvlText w:val="•"/>
      <w:lvlJc w:val="left"/>
      <w:pPr>
        <w:ind w:left="6320" w:hanging="360"/>
      </w:pPr>
      <w:rPr>
        <w:rFonts w:hint="default"/>
        <w:lang w:val="en-US" w:eastAsia="en-US" w:bidi="en-US"/>
      </w:rPr>
    </w:lvl>
    <w:lvl w:ilvl="6" w:tplc="5B4CF422">
      <w:numFmt w:val="bullet"/>
      <w:lvlText w:val="•"/>
      <w:lvlJc w:val="left"/>
      <w:pPr>
        <w:ind w:left="7364" w:hanging="360"/>
      </w:pPr>
      <w:rPr>
        <w:rFonts w:hint="default"/>
        <w:lang w:val="en-US" w:eastAsia="en-US" w:bidi="en-US"/>
      </w:rPr>
    </w:lvl>
    <w:lvl w:ilvl="7" w:tplc="65F61B34">
      <w:numFmt w:val="bullet"/>
      <w:lvlText w:val="•"/>
      <w:lvlJc w:val="left"/>
      <w:pPr>
        <w:ind w:left="8408" w:hanging="360"/>
      </w:pPr>
      <w:rPr>
        <w:rFonts w:hint="default"/>
        <w:lang w:val="en-US" w:eastAsia="en-US" w:bidi="en-US"/>
      </w:rPr>
    </w:lvl>
    <w:lvl w:ilvl="8" w:tplc="0EFE91BC">
      <w:numFmt w:val="bullet"/>
      <w:lvlText w:val="•"/>
      <w:lvlJc w:val="left"/>
      <w:pPr>
        <w:ind w:left="9452" w:hanging="360"/>
      </w:pPr>
      <w:rPr>
        <w:rFonts w:hint="default"/>
        <w:lang w:val="en-US" w:eastAsia="en-US" w:bidi="en-US"/>
      </w:rPr>
    </w:lvl>
  </w:abstractNum>
  <w:abstractNum w:abstractNumId="7" w15:restartNumberingAfterBreak="0">
    <w:nsid w:val="3EC373B8"/>
    <w:multiLevelType w:val="hybridMultilevel"/>
    <w:tmpl w:val="4164117E"/>
    <w:lvl w:ilvl="0" w:tplc="78062332">
      <w:start w:val="1"/>
      <w:numFmt w:val="upperRoman"/>
      <w:lvlText w:val="%1."/>
      <w:lvlJc w:val="left"/>
      <w:pPr>
        <w:ind w:left="500" w:hanging="120"/>
        <w:jc w:val="left"/>
      </w:pPr>
      <w:rPr>
        <w:rFonts w:ascii="Calibri" w:eastAsia="Calibri" w:hAnsi="Calibri" w:cs="Calibri" w:hint="default"/>
        <w:b/>
        <w:bCs/>
        <w:spacing w:val="1"/>
        <w:w w:val="100"/>
        <w:sz w:val="20"/>
        <w:szCs w:val="20"/>
        <w:lang w:val="en-US" w:eastAsia="en-US" w:bidi="en-US"/>
      </w:rPr>
    </w:lvl>
    <w:lvl w:ilvl="1" w:tplc="9D3C9F56">
      <w:start w:val="1"/>
      <w:numFmt w:val="decimal"/>
      <w:lvlText w:val="%2."/>
      <w:lvlJc w:val="left"/>
      <w:pPr>
        <w:ind w:left="1100" w:hanging="360"/>
        <w:jc w:val="left"/>
      </w:pPr>
      <w:rPr>
        <w:rFonts w:ascii="Calibri" w:eastAsia="Calibri" w:hAnsi="Calibri" w:cs="Calibri" w:hint="default"/>
        <w:w w:val="100"/>
        <w:sz w:val="22"/>
        <w:szCs w:val="22"/>
        <w:lang w:val="en-US" w:eastAsia="en-US" w:bidi="en-US"/>
      </w:rPr>
    </w:lvl>
    <w:lvl w:ilvl="2" w:tplc="40A421E4">
      <w:numFmt w:val="bullet"/>
      <w:lvlText w:val="•"/>
      <w:lvlJc w:val="left"/>
      <w:pPr>
        <w:ind w:left="2260" w:hanging="360"/>
      </w:pPr>
      <w:rPr>
        <w:rFonts w:hint="default"/>
        <w:lang w:val="en-US" w:eastAsia="en-US" w:bidi="en-US"/>
      </w:rPr>
    </w:lvl>
    <w:lvl w:ilvl="3" w:tplc="A04E7A4A">
      <w:numFmt w:val="bullet"/>
      <w:lvlText w:val="•"/>
      <w:lvlJc w:val="left"/>
      <w:pPr>
        <w:ind w:left="3420" w:hanging="360"/>
      </w:pPr>
      <w:rPr>
        <w:rFonts w:hint="default"/>
        <w:lang w:val="en-US" w:eastAsia="en-US" w:bidi="en-US"/>
      </w:rPr>
    </w:lvl>
    <w:lvl w:ilvl="4" w:tplc="DE4EF820">
      <w:numFmt w:val="bullet"/>
      <w:lvlText w:val="•"/>
      <w:lvlJc w:val="left"/>
      <w:pPr>
        <w:ind w:left="4580" w:hanging="360"/>
      </w:pPr>
      <w:rPr>
        <w:rFonts w:hint="default"/>
        <w:lang w:val="en-US" w:eastAsia="en-US" w:bidi="en-US"/>
      </w:rPr>
    </w:lvl>
    <w:lvl w:ilvl="5" w:tplc="9640BA02">
      <w:numFmt w:val="bullet"/>
      <w:lvlText w:val="•"/>
      <w:lvlJc w:val="left"/>
      <w:pPr>
        <w:ind w:left="5740" w:hanging="360"/>
      </w:pPr>
      <w:rPr>
        <w:rFonts w:hint="default"/>
        <w:lang w:val="en-US" w:eastAsia="en-US" w:bidi="en-US"/>
      </w:rPr>
    </w:lvl>
    <w:lvl w:ilvl="6" w:tplc="4D2C1B4C">
      <w:numFmt w:val="bullet"/>
      <w:lvlText w:val="•"/>
      <w:lvlJc w:val="left"/>
      <w:pPr>
        <w:ind w:left="6900" w:hanging="360"/>
      </w:pPr>
      <w:rPr>
        <w:rFonts w:hint="default"/>
        <w:lang w:val="en-US" w:eastAsia="en-US" w:bidi="en-US"/>
      </w:rPr>
    </w:lvl>
    <w:lvl w:ilvl="7" w:tplc="7938EE68">
      <w:numFmt w:val="bullet"/>
      <w:lvlText w:val="•"/>
      <w:lvlJc w:val="left"/>
      <w:pPr>
        <w:ind w:left="8060" w:hanging="360"/>
      </w:pPr>
      <w:rPr>
        <w:rFonts w:hint="default"/>
        <w:lang w:val="en-US" w:eastAsia="en-US" w:bidi="en-US"/>
      </w:rPr>
    </w:lvl>
    <w:lvl w:ilvl="8" w:tplc="BA96C30C">
      <w:numFmt w:val="bullet"/>
      <w:lvlText w:val="•"/>
      <w:lvlJc w:val="left"/>
      <w:pPr>
        <w:ind w:left="9220" w:hanging="360"/>
      </w:pPr>
      <w:rPr>
        <w:rFonts w:hint="default"/>
        <w:lang w:val="en-US" w:eastAsia="en-US" w:bidi="en-US"/>
      </w:rPr>
    </w:lvl>
  </w:abstractNum>
  <w:abstractNum w:abstractNumId="8" w15:restartNumberingAfterBreak="0">
    <w:nsid w:val="454062FE"/>
    <w:multiLevelType w:val="hybridMultilevel"/>
    <w:tmpl w:val="F566F044"/>
    <w:lvl w:ilvl="0" w:tplc="E0E653BC">
      <w:start w:val="1"/>
      <w:numFmt w:val="decimal"/>
      <w:lvlText w:val="%1."/>
      <w:lvlJc w:val="left"/>
      <w:pPr>
        <w:ind w:left="1100" w:hanging="360"/>
        <w:jc w:val="left"/>
      </w:pPr>
      <w:rPr>
        <w:rFonts w:ascii="Calibri" w:eastAsia="Calibri" w:hAnsi="Calibri" w:cs="Calibri" w:hint="default"/>
        <w:w w:val="100"/>
        <w:sz w:val="22"/>
        <w:szCs w:val="22"/>
        <w:lang w:val="en-US" w:eastAsia="en-US" w:bidi="en-US"/>
      </w:rPr>
    </w:lvl>
    <w:lvl w:ilvl="1" w:tplc="E53A8138">
      <w:numFmt w:val="bullet"/>
      <w:lvlText w:val="•"/>
      <w:lvlJc w:val="left"/>
      <w:pPr>
        <w:ind w:left="2144" w:hanging="360"/>
      </w:pPr>
      <w:rPr>
        <w:rFonts w:hint="default"/>
        <w:lang w:val="en-US" w:eastAsia="en-US" w:bidi="en-US"/>
      </w:rPr>
    </w:lvl>
    <w:lvl w:ilvl="2" w:tplc="E2E6417E">
      <w:numFmt w:val="bullet"/>
      <w:lvlText w:val="•"/>
      <w:lvlJc w:val="left"/>
      <w:pPr>
        <w:ind w:left="3188" w:hanging="360"/>
      </w:pPr>
      <w:rPr>
        <w:rFonts w:hint="default"/>
        <w:lang w:val="en-US" w:eastAsia="en-US" w:bidi="en-US"/>
      </w:rPr>
    </w:lvl>
    <w:lvl w:ilvl="3" w:tplc="DDB87F14">
      <w:numFmt w:val="bullet"/>
      <w:lvlText w:val="•"/>
      <w:lvlJc w:val="left"/>
      <w:pPr>
        <w:ind w:left="4232" w:hanging="360"/>
      </w:pPr>
      <w:rPr>
        <w:rFonts w:hint="default"/>
        <w:lang w:val="en-US" w:eastAsia="en-US" w:bidi="en-US"/>
      </w:rPr>
    </w:lvl>
    <w:lvl w:ilvl="4" w:tplc="B0EA9C36">
      <w:numFmt w:val="bullet"/>
      <w:lvlText w:val="•"/>
      <w:lvlJc w:val="left"/>
      <w:pPr>
        <w:ind w:left="5276" w:hanging="360"/>
      </w:pPr>
      <w:rPr>
        <w:rFonts w:hint="default"/>
        <w:lang w:val="en-US" w:eastAsia="en-US" w:bidi="en-US"/>
      </w:rPr>
    </w:lvl>
    <w:lvl w:ilvl="5" w:tplc="3F587480">
      <w:numFmt w:val="bullet"/>
      <w:lvlText w:val="•"/>
      <w:lvlJc w:val="left"/>
      <w:pPr>
        <w:ind w:left="6320" w:hanging="360"/>
      </w:pPr>
      <w:rPr>
        <w:rFonts w:hint="default"/>
        <w:lang w:val="en-US" w:eastAsia="en-US" w:bidi="en-US"/>
      </w:rPr>
    </w:lvl>
    <w:lvl w:ilvl="6" w:tplc="ED84A98E">
      <w:numFmt w:val="bullet"/>
      <w:lvlText w:val="•"/>
      <w:lvlJc w:val="left"/>
      <w:pPr>
        <w:ind w:left="7364" w:hanging="360"/>
      </w:pPr>
      <w:rPr>
        <w:rFonts w:hint="default"/>
        <w:lang w:val="en-US" w:eastAsia="en-US" w:bidi="en-US"/>
      </w:rPr>
    </w:lvl>
    <w:lvl w:ilvl="7" w:tplc="39D05CCE">
      <w:numFmt w:val="bullet"/>
      <w:lvlText w:val="•"/>
      <w:lvlJc w:val="left"/>
      <w:pPr>
        <w:ind w:left="8408" w:hanging="360"/>
      </w:pPr>
      <w:rPr>
        <w:rFonts w:hint="default"/>
        <w:lang w:val="en-US" w:eastAsia="en-US" w:bidi="en-US"/>
      </w:rPr>
    </w:lvl>
    <w:lvl w:ilvl="8" w:tplc="B95699C4">
      <w:numFmt w:val="bullet"/>
      <w:lvlText w:val="•"/>
      <w:lvlJc w:val="left"/>
      <w:pPr>
        <w:ind w:left="9452" w:hanging="360"/>
      </w:pPr>
      <w:rPr>
        <w:rFonts w:hint="default"/>
        <w:lang w:val="en-US" w:eastAsia="en-US" w:bidi="en-US"/>
      </w:rPr>
    </w:lvl>
  </w:abstractNum>
  <w:abstractNum w:abstractNumId="9" w15:restartNumberingAfterBreak="0">
    <w:nsid w:val="52A256E4"/>
    <w:multiLevelType w:val="hybridMultilevel"/>
    <w:tmpl w:val="7BEA598E"/>
    <w:lvl w:ilvl="0" w:tplc="34AE6DAE">
      <w:start w:val="1"/>
      <w:numFmt w:val="decimal"/>
      <w:lvlText w:val="%1."/>
      <w:lvlJc w:val="left"/>
      <w:pPr>
        <w:ind w:left="1100" w:hanging="360"/>
        <w:jc w:val="left"/>
      </w:pPr>
      <w:rPr>
        <w:rFonts w:ascii="Calibri" w:eastAsia="Calibri" w:hAnsi="Calibri" w:cs="Calibri" w:hint="default"/>
        <w:w w:val="100"/>
        <w:sz w:val="22"/>
        <w:szCs w:val="22"/>
        <w:lang w:val="en-US" w:eastAsia="en-US" w:bidi="en-US"/>
      </w:rPr>
    </w:lvl>
    <w:lvl w:ilvl="1" w:tplc="1C483C3E">
      <w:numFmt w:val="bullet"/>
      <w:lvlText w:val="•"/>
      <w:lvlJc w:val="left"/>
      <w:pPr>
        <w:ind w:left="2144" w:hanging="360"/>
      </w:pPr>
      <w:rPr>
        <w:rFonts w:hint="default"/>
        <w:lang w:val="en-US" w:eastAsia="en-US" w:bidi="en-US"/>
      </w:rPr>
    </w:lvl>
    <w:lvl w:ilvl="2" w:tplc="8F368232">
      <w:numFmt w:val="bullet"/>
      <w:lvlText w:val="•"/>
      <w:lvlJc w:val="left"/>
      <w:pPr>
        <w:ind w:left="3188" w:hanging="360"/>
      </w:pPr>
      <w:rPr>
        <w:rFonts w:hint="default"/>
        <w:lang w:val="en-US" w:eastAsia="en-US" w:bidi="en-US"/>
      </w:rPr>
    </w:lvl>
    <w:lvl w:ilvl="3" w:tplc="2668CC5E">
      <w:numFmt w:val="bullet"/>
      <w:lvlText w:val="•"/>
      <w:lvlJc w:val="left"/>
      <w:pPr>
        <w:ind w:left="4232" w:hanging="360"/>
      </w:pPr>
      <w:rPr>
        <w:rFonts w:hint="default"/>
        <w:lang w:val="en-US" w:eastAsia="en-US" w:bidi="en-US"/>
      </w:rPr>
    </w:lvl>
    <w:lvl w:ilvl="4" w:tplc="D9621F48">
      <w:numFmt w:val="bullet"/>
      <w:lvlText w:val="•"/>
      <w:lvlJc w:val="left"/>
      <w:pPr>
        <w:ind w:left="5276" w:hanging="360"/>
      </w:pPr>
      <w:rPr>
        <w:rFonts w:hint="default"/>
        <w:lang w:val="en-US" w:eastAsia="en-US" w:bidi="en-US"/>
      </w:rPr>
    </w:lvl>
    <w:lvl w:ilvl="5" w:tplc="8D101730">
      <w:numFmt w:val="bullet"/>
      <w:lvlText w:val="•"/>
      <w:lvlJc w:val="left"/>
      <w:pPr>
        <w:ind w:left="6320" w:hanging="360"/>
      </w:pPr>
      <w:rPr>
        <w:rFonts w:hint="default"/>
        <w:lang w:val="en-US" w:eastAsia="en-US" w:bidi="en-US"/>
      </w:rPr>
    </w:lvl>
    <w:lvl w:ilvl="6" w:tplc="CD9A05D8">
      <w:numFmt w:val="bullet"/>
      <w:lvlText w:val="•"/>
      <w:lvlJc w:val="left"/>
      <w:pPr>
        <w:ind w:left="7364" w:hanging="360"/>
      </w:pPr>
      <w:rPr>
        <w:rFonts w:hint="default"/>
        <w:lang w:val="en-US" w:eastAsia="en-US" w:bidi="en-US"/>
      </w:rPr>
    </w:lvl>
    <w:lvl w:ilvl="7" w:tplc="807C7AE6">
      <w:numFmt w:val="bullet"/>
      <w:lvlText w:val="•"/>
      <w:lvlJc w:val="left"/>
      <w:pPr>
        <w:ind w:left="8408" w:hanging="360"/>
      </w:pPr>
      <w:rPr>
        <w:rFonts w:hint="default"/>
        <w:lang w:val="en-US" w:eastAsia="en-US" w:bidi="en-US"/>
      </w:rPr>
    </w:lvl>
    <w:lvl w:ilvl="8" w:tplc="24DA053A">
      <w:numFmt w:val="bullet"/>
      <w:lvlText w:val="•"/>
      <w:lvlJc w:val="left"/>
      <w:pPr>
        <w:ind w:left="9452" w:hanging="360"/>
      </w:pPr>
      <w:rPr>
        <w:rFonts w:hint="default"/>
        <w:lang w:val="en-US" w:eastAsia="en-US" w:bidi="en-US"/>
      </w:rPr>
    </w:lvl>
  </w:abstractNum>
  <w:abstractNum w:abstractNumId="10" w15:restartNumberingAfterBreak="0">
    <w:nsid w:val="62715E7F"/>
    <w:multiLevelType w:val="hybridMultilevel"/>
    <w:tmpl w:val="D8A84BBA"/>
    <w:lvl w:ilvl="0" w:tplc="7D080E4E">
      <w:numFmt w:val="bullet"/>
      <w:lvlText w:val=""/>
      <w:lvlJc w:val="left"/>
      <w:pPr>
        <w:ind w:left="1100" w:hanging="360"/>
      </w:pPr>
      <w:rPr>
        <w:rFonts w:ascii="Symbol" w:eastAsia="Symbol" w:hAnsi="Symbol" w:cs="Symbol" w:hint="default"/>
        <w:w w:val="99"/>
        <w:sz w:val="20"/>
        <w:szCs w:val="20"/>
        <w:lang w:val="en-US" w:eastAsia="en-US" w:bidi="en-US"/>
      </w:rPr>
    </w:lvl>
    <w:lvl w:ilvl="1" w:tplc="3718FE7A">
      <w:numFmt w:val="bullet"/>
      <w:lvlText w:val="•"/>
      <w:lvlJc w:val="left"/>
      <w:pPr>
        <w:ind w:left="2144" w:hanging="360"/>
      </w:pPr>
      <w:rPr>
        <w:rFonts w:hint="default"/>
        <w:lang w:val="en-US" w:eastAsia="en-US" w:bidi="en-US"/>
      </w:rPr>
    </w:lvl>
    <w:lvl w:ilvl="2" w:tplc="303E0BC6">
      <w:numFmt w:val="bullet"/>
      <w:lvlText w:val="•"/>
      <w:lvlJc w:val="left"/>
      <w:pPr>
        <w:ind w:left="3188" w:hanging="360"/>
      </w:pPr>
      <w:rPr>
        <w:rFonts w:hint="default"/>
        <w:lang w:val="en-US" w:eastAsia="en-US" w:bidi="en-US"/>
      </w:rPr>
    </w:lvl>
    <w:lvl w:ilvl="3" w:tplc="30E41C50">
      <w:numFmt w:val="bullet"/>
      <w:lvlText w:val="•"/>
      <w:lvlJc w:val="left"/>
      <w:pPr>
        <w:ind w:left="4232" w:hanging="360"/>
      </w:pPr>
      <w:rPr>
        <w:rFonts w:hint="default"/>
        <w:lang w:val="en-US" w:eastAsia="en-US" w:bidi="en-US"/>
      </w:rPr>
    </w:lvl>
    <w:lvl w:ilvl="4" w:tplc="7F3A3182">
      <w:numFmt w:val="bullet"/>
      <w:lvlText w:val="•"/>
      <w:lvlJc w:val="left"/>
      <w:pPr>
        <w:ind w:left="5276" w:hanging="360"/>
      </w:pPr>
      <w:rPr>
        <w:rFonts w:hint="default"/>
        <w:lang w:val="en-US" w:eastAsia="en-US" w:bidi="en-US"/>
      </w:rPr>
    </w:lvl>
    <w:lvl w:ilvl="5" w:tplc="ADBE0774">
      <w:numFmt w:val="bullet"/>
      <w:lvlText w:val="•"/>
      <w:lvlJc w:val="left"/>
      <w:pPr>
        <w:ind w:left="6320" w:hanging="360"/>
      </w:pPr>
      <w:rPr>
        <w:rFonts w:hint="default"/>
        <w:lang w:val="en-US" w:eastAsia="en-US" w:bidi="en-US"/>
      </w:rPr>
    </w:lvl>
    <w:lvl w:ilvl="6" w:tplc="61383344">
      <w:numFmt w:val="bullet"/>
      <w:lvlText w:val="•"/>
      <w:lvlJc w:val="left"/>
      <w:pPr>
        <w:ind w:left="7364" w:hanging="360"/>
      </w:pPr>
      <w:rPr>
        <w:rFonts w:hint="default"/>
        <w:lang w:val="en-US" w:eastAsia="en-US" w:bidi="en-US"/>
      </w:rPr>
    </w:lvl>
    <w:lvl w:ilvl="7" w:tplc="424CE742">
      <w:numFmt w:val="bullet"/>
      <w:lvlText w:val="•"/>
      <w:lvlJc w:val="left"/>
      <w:pPr>
        <w:ind w:left="8408" w:hanging="360"/>
      </w:pPr>
      <w:rPr>
        <w:rFonts w:hint="default"/>
        <w:lang w:val="en-US" w:eastAsia="en-US" w:bidi="en-US"/>
      </w:rPr>
    </w:lvl>
    <w:lvl w:ilvl="8" w:tplc="88F45CF2">
      <w:numFmt w:val="bullet"/>
      <w:lvlText w:val="•"/>
      <w:lvlJc w:val="left"/>
      <w:pPr>
        <w:ind w:left="9452" w:hanging="360"/>
      </w:pPr>
      <w:rPr>
        <w:rFonts w:hint="default"/>
        <w:lang w:val="en-US" w:eastAsia="en-US" w:bidi="en-US"/>
      </w:rPr>
    </w:lvl>
  </w:abstractNum>
  <w:abstractNum w:abstractNumId="11" w15:restartNumberingAfterBreak="0">
    <w:nsid w:val="68F54D05"/>
    <w:multiLevelType w:val="hybridMultilevel"/>
    <w:tmpl w:val="2166BAAE"/>
    <w:lvl w:ilvl="0" w:tplc="20D61A5A">
      <w:start w:val="1"/>
      <w:numFmt w:val="decimal"/>
      <w:lvlText w:val="%1."/>
      <w:lvlJc w:val="left"/>
      <w:pPr>
        <w:ind w:left="1100" w:hanging="360"/>
        <w:jc w:val="left"/>
      </w:pPr>
      <w:rPr>
        <w:rFonts w:ascii="Calibri" w:eastAsia="Calibri" w:hAnsi="Calibri" w:cs="Calibri" w:hint="default"/>
        <w:w w:val="100"/>
        <w:sz w:val="22"/>
        <w:szCs w:val="22"/>
        <w:lang w:val="en-US" w:eastAsia="en-US" w:bidi="en-US"/>
      </w:rPr>
    </w:lvl>
    <w:lvl w:ilvl="1" w:tplc="359E7E9E">
      <w:numFmt w:val="bullet"/>
      <w:lvlText w:val="•"/>
      <w:lvlJc w:val="left"/>
      <w:pPr>
        <w:ind w:left="2144" w:hanging="360"/>
      </w:pPr>
      <w:rPr>
        <w:rFonts w:hint="default"/>
        <w:lang w:val="en-US" w:eastAsia="en-US" w:bidi="en-US"/>
      </w:rPr>
    </w:lvl>
    <w:lvl w:ilvl="2" w:tplc="DACC6572">
      <w:numFmt w:val="bullet"/>
      <w:lvlText w:val="•"/>
      <w:lvlJc w:val="left"/>
      <w:pPr>
        <w:ind w:left="3188" w:hanging="360"/>
      </w:pPr>
      <w:rPr>
        <w:rFonts w:hint="default"/>
        <w:lang w:val="en-US" w:eastAsia="en-US" w:bidi="en-US"/>
      </w:rPr>
    </w:lvl>
    <w:lvl w:ilvl="3" w:tplc="4CB06F40">
      <w:numFmt w:val="bullet"/>
      <w:lvlText w:val="•"/>
      <w:lvlJc w:val="left"/>
      <w:pPr>
        <w:ind w:left="4232" w:hanging="360"/>
      </w:pPr>
      <w:rPr>
        <w:rFonts w:hint="default"/>
        <w:lang w:val="en-US" w:eastAsia="en-US" w:bidi="en-US"/>
      </w:rPr>
    </w:lvl>
    <w:lvl w:ilvl="4" w:tplc="4C3AAF78">
      <w:numFmt w:val="bullet"/>
      <w:lvlText w:val="•"/>
      <w:lvlJc w:val="left"/>
      <w:pPr>
        <w:ind w:left="5276" w:hanging="360"/>
      </w:pPr>
      <w:rPr>
        <w:rFonts w:hint="default"/>
        <w:lang w:val="en-US" w:eastAsia="en-US" w:bidi="en-US"/>
      </w:rPr>
    </w:lvl>
    <w:lvl w:ilvl="5" w:tplc="4550A04C">
      <w:numFmt w:val="bullet"/>
      <w:lvlText w:val="•"/>
      <w:lvlJc w:val="left"/>
      <w:pPr>
        <w:ind w:left="6320" w:hanging="360"/>
      </w:pPr>
      <w:rPr>
        <w:rFonts w:hint="default"/>
        <w:lang w:val="en-US" w:eastAsia="en-US" w:bidi="en-US"/>
      </w:rPr>
    </w:lvl>
    <w:lvl w:ilvl="6" w:tplc="2B32A1AE">
      <w:numFmt w:val="bullet"/>
      <w:lvlText w:val="•"/>
      <w:lvlJc w:val="left"/>
      <w:pPr>
        <w:ind w:left="7364" w:hanging="360"/>
      </w:pPr>
      <w:rPr>
        <w:rFonts w:hint="default"/>
        <w:lang w:val="en-US" w:eastAsia="en-US" w:bidi="en-US"/>
      </w:rPr>
    </w:lvl>
    <w:lvl w:ilvl="7" w:tplc="02FCF1A0">
      <w:numFmt w:val="bullet"/>
      <w:lvlText w:val="•"/>
      <w:lvlJc w:val="left"/>
      <w:pPr>
        <w:ind w:left="8408" w:hanging="360"/>
      </w:pPr>
      <w:rPr>
        <w:rFonts w:hint="default"/>
        <w:lang w:val="en-US" w:eastAsia="en-US" w:bidi="en-US"/>
      </w:rPr>
    </w:lvl>
    <w:lvl w:ilvl="8" w:tplc="3AF6529E">
      <w:numFmt w:val="bullet"/>
      <w:lvlText w:val="•"/>
      <w:lvlJc w:val="left"/>
      <w:pPr>
        <w:ind w:left="9452" w:hanging="360"/>
      </w:pPr>
      <w:rPr>
        <w:rFonts w:hint="default"/>
        <w:lang w:val="en-US" w:eastAsia="en-US" w:bidi="en-US"/>
      </w:rPr>
    </w:lvl>
  </w:abstractNum>
  <w:abstractNum w:abstractNumId="12" w15:restartNumberingAfterBreak="0">
    <w:nsid w:val="72840047"/>
    <w:multiLevelType w:val="hybridMultilevel"/>
    <w:tmpl w:val="8200D7C8"/>
    <w:lvl w:ilvl="0" w:tplc="AC083D30">
      <w:start w:val="1"/>
      <w:numFmt w:val="decimal"/>
      <w:lvlText w:val="%1."/>
      <w:lvlJc w:val="left"/>
      <w:pPr>
        <w:ind w:left="1100" w:hanging="360"/>
        <w:jc w:val="left"/>
      </w:pPr>
      <w:rPr>
        <w:rFonts w:ascii="Calibri" w:eastAsia="Calibri" w:hAnsi="Calibri" w:cs="Calibri" w:hint="default"/>
        <w:w w:val="100"/>
        <w:sz w:val="22"/>
        <w:szCs w:val="22"/>
        <w:lang w:val="en-US" w:eastAsia="en-US" w:bidi="en-US"/>
      </w:rPr>
    </w:lvl>
    <w:lvl w:ilvl="1" w:tplc="D08C033A">
      <w:numFmt w:val="bullet"/>
      <w:lvlText w:val="•"/>
      <w:lvlJc w:val="left"/>
      <w:pPr>
        <w:ind w:left="2144" w:hanging="360"/>
      </w:pPr>
      <w:rPr>
        <w:rFonts w:hint="default"/>
        <w:lang w:val="en-US" w:eastAsia="en-US" w:bidi="en-US"/>
      </w:rPr>
    </w:lvl>
    <w:lvl w:ilvl="2" w:tplc="3162CB22">
      <w:numFmt w:val="bullet"/>
      <w:lvlText w:val="•"/>
      <w:lvlJc w:val="left"/>
      <w:pPr>
        <w:ind w:left="3188" w:hanging="360"/>
      </w:pPr>
      <w:rPr>
        <w:rFonts w:hint="default"/>
        <w:lang w:val="en-US" w:eastAsia="en-US" w:bidi="en-US"/>
      </w:rPr>
    </w:lvl>
    <w:lvl w:ilvl="3" w:tplc="8382AD2E">
      <w:numFmt w:val="bullet"/>
      <w:lvlText w:val="•"/>
      <w:lvlJc w:val="left"/>
      <w:pPr>
        <w:ind w:left="4232" w:hanging="360"/>
      </w:pPr>
      <w:rPr>
        <w:rFonts w:hint="default"/>
        <w:lang w:val="en-US" w:eastAsia="en-US" w:bidi="en-US"/>
      </w:rPr>
    </w:lvl>
    <w:lvl w:ilvl="4" w:tplc="54F46BA8">
      <w:numFmt w:val="bullet"/>
      <w:lvlText w:val="•"/>
      <w:lvlJc w:val="left"/>
      <w:pPr>
        <w:ind w:left="5276" w:hanging="360"/>
      </w:pPr>
      <w:rPr>
        <w:rFonts w:hint="default"/>
        <w:lang w:val="en-US" w:eastAsia="en-US" w:bidi="en-US"/>
      </w:rPr>
    </w:lvl>
    <w:lvl w:ilvl="5" w:tplc="83142540">
      <w:numFmt w:val="bullet"/>
      <w:lvlText w:val="•"/>
      <w:lvlJc w:val="left"/>
      <w:pPr>
        <w:ind w:left="6320" w:hanging="360"/>
      </w:pPr>
      <w:rPr>
        <w:rFonts w:hint="default"/>
        <w:lang w:val="en-US" w:eastAsia="en-US" w:bidi="en-US"/>
      </w:rPr>
    </w:lvl>
    <w:lvl w:ilvl="6" w:tplc="4AF4F9B8">
      <w:numFmt w:val="bullet"/>
      <w:lvlText w:val="•"/>
      <w:lvlJc w:val="left"/>
      <w:pPr>
        <w:ind w:left="7364" w:hanging="360"/>
      </w:pPr>
      <w:rPr>
        <w:rFonts w:hint="default"/>
        <w:lang w:val="en-US" w:eastAsia="en-US" w:bidi="en-US"/>
      </w:rPr>
    </w:lvl>
    <w:lvl w:ilvl="7" w:tplc="9EAA4578">
      <w:numFmt w:val="bullet"/>
      <w:lvlText w:val="•"/>
      <w:lvlJc w:val="left"/>
      <w:pPr>
        <w:ind w:left="8408" w:hanging="360"/>
      </w:pPr>
      <w:rPr>
        <w:rFonts w:hint="default"/>
        <w:lang w:val="en-US" w:eastAsia="en-US" w:bidi="en-US"/>
      </w:rPr>
    </w:lvl>
    <w:lvl w:ilvl="8" w:tplc="8D1C124E">
      <w:numFmt w:val="bullet"/>
      <w:lvlText w:val="•"/>
      <w:lvlJc w:val="left"/>
      <w:pPr>
        <w:ind w:left="9452" w:hanging="360"/>
      </w:pPr>
      <w:rPr>
        <w:rFonts w:hint="default"/>
        <w:lang w:val="en-US" w:eastAsia="en-US" w:bidi="en-US"/>
      </w:rPr>
    </w:lvl>
  </w:abstractNum>
  <w:abstractNum w:abstractNumId="13" w15:restartNumberingAfterBreak="0">
    <w:nsid w:val="74C75393"/>
    <w:multiLevelType w:val="hybridMultilevel"/>
    <w:tmpl w:val="DC0EABBA"/>
    <w:lvl w:ilvl="0" w:tplc="74E28B1E">
      <w:start w:val="3"/>
      <w:numFmt w:val="decimal"/>
      <w:lvlText w:val="(%1)"/>
      <w:lvlJc w:val="left"/>
      <w:pPr>
        <w:ind w:left="674" w:hanging="295"/>
        <w:jc w:val="left"/>
      </w:pPr>
      <w:rPr>
        <w:rFonts w:ascii="Calibri" w:eastAsia="Calibri" w:hAnsi="Calibri" w:cs="Calibri" w:hint="default"/>
        <w:spacing w:val="-1"/>
        <w:w w:val="100"/>
        <w:sz w:val="22"/>
        <w:szCs w:val="22"/>
        <w:lang w:val="en-US" w:eastAsia="en-US" w:bidi="en-US"/>
      </w:rPr>
    </w:lvl>
    <w:lvl w:ilvl="1" w:tplc="70C48902">
      <w:numFmt w:val="bullet"/>
      <w:lvlText w:val=""/>
      <w:lvlJc w:val="left"/>
      <w:pPr>
        <w:ind w:left="1100" w:hanging="360"/>
      </w:pPr>
      <w:rPr>
        <w:rFonts w:ascii="Symbol" w:eastAsia="Symbol" w:hAnsi="Symbol" w:cs="Symbol" w:hint="default"/>
        <w:w w:val="99"/>
        <w:sz w:val="20"/>
        <w:szCs w:val="20"/>
        <w:lang w:val="en-US" w:eastAsia="en-US" w:bidi="en-US"/>
      </w:rPr>
    </w:lvl>
    <w:lvl w:ilvl="2" w:tplc="983EEE96">
      <w:numFmt w:val="bullet"/>
      <w:lvlText w:val="•"/>
      <w:lvlJc w:val="left"/>
      <w:pPr>
        <w:ind w:left="2260" w:hanging="360"/>
      </w:pPr>
      <w:rPr>
        <w:rFonts w:hint="default"/>
        <w:lang w:val="en-US" w:eastAsia="en-US" w:bidi="en-US"/>
      </w:rPr>
    </w:lvl>
    <w:lvl w:ilvl="3" w:tplc="84E261BC">
      <w:numFmt w:val="bullet"/>
      <w:lvlText w:val="•"/>
      <w:lvlJc w:val="left"/>
      <w:pPr>
        <w:ind w:left="3420" w:hanging="360"/>
      </w:pPr>
      <w:rPr>
        <w:rFonts w:hint="default"/>
        <w:lang w:val="en-US" w:eastAsia="en-US" w:bidi="en-US"/>
      </w:rPr>
    </w:lvl>
    <w:lvl w:ilvl="4" w:tplc="DDA8FD22">
      <w:numFmt w:val="bullet"/>
      <w:lvlText w:val="•"/>
      <w:lvlJc w:val="left"/>
      <w:pPr>
        <w:ind w:left="4580" w:hanging="360"/>
      </w:pPr>
      <w:rPr>
        <w:rFonts w:hint="default"/>
        <w:lang w:val="en-US" w:eastAsia="en-US" w:bidi="en-US"/>
      </w:rPr>
    </w:lvl>
    <w:lvl w:ilvl="5" w:tplc="BA8E5FD0">
      <w:numFmt w:val="bullet"/>
      <w:lvlText w:val="•"/>
      <w:lvlJc w:val="left"/>
      <w:pPr>
        <w:ind w:left="5740" w:hanging="360"/>
      </w:pPr>
      <w:rPr>
        <w:rFonts w:hint="default"/>
        <w:lang w:val="en-US" w:eastAsia="en-US" w:bidi="en-US"/>
      </w:rPr>
    </w:lvl>
    <w:lvl w:ilvl="6" w:tplc="286C2938">
      <w:numFmt w:val="bullet"/>
      <w:lvlText w:val="•"/>
      <w:lvlJc w:val="left"/>
      <w:pPr>
        <w:ind w:left="6900" w:hanging="360"/>
      </w:pPr>
      <w:rPr>
        <w:rFonts w:hint="default"/>
        <w:lang w:val="en-US" w:eastAsia="en-US" w:bidi="en-US"/>
      </w:rPr>
    </w:lvl>
    <w:lvl w:ilvl="7" w:tplc="BF5E2F6C">
      <w:numFmt w:val="bullet"/>
      <w:lvlText w:val="•"/>
      <w:lvlJc w:val="left"/>
      <w:pPr>
        <w:ind w:left="8060" w:hanging="360"/>
      </w:pPr>
      <w:rPr>
        <w:rFonts w:hint="default"/>
        <w:lang w:val="en-US" w:eastAsia="en-US" w:bidi="en-US"/>
      </w:rPr>
    </w:lvl>
    <w:lvl w:ilvl="8" w:tplc="9F865E7E">
      <w:numFmt w:val="bullet"/>
      <w:lvlText w:val="•"/>
      <w:lvlJc w:val="left"/>
      <w:pPr>
        <w:ind w:left="9220" w:hanging="360"/>
      </w:pPr>
      <w:rPr>
        <w:rFonts w:hint="default"/>
        <w:lang w:val="en-US" w:eastAsia="en-US" w:bidi="en-US"/>
      </w:rPr>
    </w:lvl>
  </w:abstractNum>
  <w:num w:numId="1">
    <w:abstractNumId w:val="2"/>
  </w:num>
  <w:num w:numId="2">
    <w:abstractNumId w:val="6"/>
  </w:num>
  <w:num w:numId="3">
    <w:abstractNumId w:val="5"/>
  </w:num>
  <w:num w:numId="4">
    <w:abstractNumId w:val="13"/>
  </w:num>
  <w:num w:numId="5">
    <w:abstractNumId w:val="7"/>
  </w:num>
  <w:num w:numId="6">
    <w:abstractNumId w:val="0"/>
  </w:num>
  <w:num w:numId="7">
    <w:abstractNumId w:val="11"/>
  </w:num>
  <w:num w:numId="8">
    <w:abstractNumId w:val="12"/>
  </w:num>
  <w:num w:numId="9">
    <w:abstractNumId w:val="8"/>
  </w:num>
  <w:num w:numId="10">
    <w:abstractNumId w:val="4"/>
  </w:num>
  <w:num w:numId="11">
    <w:abstractNumId w:val="9"/>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92"/>
    <w:rsid w:val="0000341C"/>
    <w:rsid w:val="000D600A"/>
    <w:rsid w:val="0018708A"/>
    <w:rsid w:val="0032130F"/>
    <w:rsid w:val="004337A5"/>
    <w:rsid w:val="005250FF"/>
    <w:rsid w:val="007D2992"/>
    <w:rsid w:val="007E462E"/>
    <w:rsid w:val="00917A0E"/>
    <w:rsid w:val="00980C0A"/>
    <w:rsid w:val="009B65B7"/>
    <w:rsid w:val="00A46507"/>
    <w:rsid w:val="00A62BC4"/>
    <w:rsid w:val="00CF30D9"/>
    <w:rsid w:val="00D43AAC"/>
    <w:rsid w:val="00E2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A9159"/>
  <w15:docId w15:val="{CFB386B8-31AF-4C11-9287-01B7C89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7"/>
      <w:ind w:left="380"/>
      <w:outlineLvl w:val="0"/>
    </w:pPr>
    <w:rPr>
      <w:rFonts w:ascii="Calibri Light" w:eastAsia="Calibri Light" w:hAnsi="Calibri Light" w:cs="Calibri Light"/>
      <w:sz w:val="32"/>
      <w:szCs w:val="32"/>
    </w:rPr>
  </w:style>
  <w:style w:type="paragraph" w:styleId="Heading2">
    <w:name w:val="heading 2"/>
    <w:basedOn w:val="Normal"/>
    <w:uiPriority w:val="1"/>
    <w:qFormat/>
    <w:pPr>
      <w:ind w:left="380"/>
      <w:outlineLvl w:val="1"/>
    </w:pPr>
    <w:rPr>
      <w:rFonts w:ascii="Calibri Light" w:eastAsia="Calibri Light" w:hAnsi="Calibri Light" w:cs="Calibri Light"/>
      <w:sz w:val="26"/>
      <w:szCs w:val="26"/>
    </w:rPr>
  </w:style>
  <w:style w:type="paragraph" w:styleId="Heading3">
    <w:name w:val="heading 3"/>
    <w:basedOn w:val="Normal"/>
    <w:uiPriority w:val="1"/>
    <w:qFormat/>
    <w:pPr>
      <w:spacing w:before="7"/>
      <w:ind w:left="380"/>
      <w:outlineLvl w:val="2"/>
    </w:pPr>
    <w:rPr>
      <w:rFonts w:ascii="Calibri Light" w:eastAsia="Calibri Light" w:hAnsi="Calibri Light" w:cs="Calibri Light"/>
      <w:sz w:val="24"/>
      <w:szCs w:val="24"/>
    </w:rPr>
  </w:style>
  <w:style w:type="paragraph" w:styleId="Heading4">
    <w:name w:val="heading 4"/>
    <w:basedOn w:val="Normal"/>
    <w:uiPriority w:val="1"/>
    <w:qFormat/>
    <w:pPr>
      <w:spacing w:before="20"/>
      <w:ind w:left="380"/>
      <w:outlineLvl w:val="3"/>
    </w:pPr>
    <w:rPr>
      <w:b/>
      <w:bCs/>
    </w:rPr>
  </w:style>
  <w:style w:type="paragraph" w:styleId="Heading5">
    <w:name w:val="heading 5"/>
    <w:basedOn w:val="Normal"/>
    <w:uiPriority w:val="1"/>
    <w:qFormat/>
    <w:pPr>
      <w:ind w:left="38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380"/>
    </w:pPr>
    <w:rPr>
      <w:sz w:val="20"/>
      <w:szCs w:val="20"/>
    </w:rPr>
  </w:style>
  <w:style w:type="paragraph" w:styleId="TOC2">
    <w:name w:val="toc 2"/>
    <w:basedOn w:val="Normal"/>
    <w:uiPriority w:val="1"/>
    <w:qFormat/>
    <w:pPr>
      <w:spacing w:before="120"/>
      <w:ind w:left="601"/>
    </w:pPr>
  </w:style>
  <w:style w:type="paragraph" w:styleId="TOC3">
    <w:name w:val="toc 3"/>
    <w:basedOn w:val="Normal"/>
    <w:uiPriority w:val="1"/>
    <w:qFormat/>
    <w:pPr>
      <w:spacing w:before="118"/>
      <w:ind w:left="819"/>
    </w:pPr>
  </w:style>
  <w:style w:type="paragraph" w:styleId="BodyText">
    <w:name w:val="Body Text"/>
    <w:basedOn w:val="Normal"/>
    <w:uiPriority w:val="1"/>
    <w:qFormat/>
    <w:pPr>
      <w:ind w:left="1100"/>
    </w:pPr>
  </w:style>
  <w:style w:type="paragraph" w:styleId="ListParagraph">
    <w:name w:val="List Paragraph"/>
    <w:basedOn w:val="Normal"/>
    <w:uiPriority w:val="1"/>
    <w:qFormat/>
    <w:pPr>
      <w:spacing w:before="22"/>
      <w:ind w:left="11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37A5"/>
    <w:pPr>
      <w:tabs>
        <w:tab w:val="center" w:pos="4680"/>
        <w:tab w:val="right" w:pos="9360"/>
      </w:tabs>
    </w:pPr>
  </w:style>
  <w:style w:type="character" w:customStyle="1" w:styleId="HeaderChar">
    <w:name w:val="Header Char"/>
    <w:basedOn w:val="DefaultParagraphFont"/>
    <w:link w:val="Header"/>
    <w:uiPriority w:val="99"/>
    <w:rsid w:val="004337A5"/>
    <w:rPr>
      <w:rFonts w:ascii="Calibri" w:eastAsia="Calibri" w:hAnsi="Calibri" w:cs="Calibri"/>
      <w:lang w:bidi="en-US"/>
    </w:rPr>
  </w:style>
  <w:style w:type="paragraph" w:styleId="Footer">
    <w:name w:val="footer"/>
    <w:basedOn w:val="Normal"/>
    <w:link w:val="FooterChar"/>
    <w:uiPriority w:val="99"/>
    <w:unhideWhenUsed/>
    <w:rsid w:val="004337A5"/>
    <w:pPr>
      <w:tabs>
        <w:tab w:val="center" w:pos="4680"/>
        <w:tab w:val="right" w:pos="9360"/>
      </w:tabs>
    </w:pPr>
  </w:style>
  <w:style w:type="character" w:customStyle="1" w:styleId="FooterChar">
    <w:name w:val="Footer Char"/>
    <w:basedOn w:val="DefaultParagraphFont"/>
    <w:link w:val="Footer"/>
    <w:uiPriority w:val="99"/>
    <w:rsid w:val="004337A5"/>
    <w:rPr>
      <w:rFonts w:ascii="Calibri" w:eastAsia="Calibri" w:hAnsi="Calibri" w:cs="Calibri"/>
      <w:lang w:bidi="en-US"/>
    </w:rPr>
  </w:style>
  <w:style w:type="paragraph" w:styleId="NoSpacing">
    <w:name w:val="No Spacing"/>
    <w:uiPriority w:val="1"/>
    <w:qFormat/>
    <w:rsid w:val="009B65B7"/>
    <w:pPr>
      <w:widowControl/>
      <w:autoSpaceDE/>
      <w:autoSpaceDN/>
      <w:jc w:val="both"/>
    </w:pPr>
    <w:rPr>
      <w:sz w:val="20"/>
    </w:rPr>
  </w:style>
  <w:style w:type="character" w:styleId="Hyperlink">
    <w:name w:val="Hyperlink"/>
    <w:basedOn w:val="DefaultParagraphFont"/>
    <w:uiPriority w:val="99"/>
    <w:unhideWhenUsed/>
    <w:rsid w:val="007E46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541452">
      <w:bodyDiv w:val="1"/>
      <w:marLeft w:val="0"/>
      <w:marRight w:val="0"/>
      <w:marTop w:val="0"/>
      <w:marBottom w:val="0"/>
      <w:divBdr>
        <w:top w:val="none" w:sz="0" w:space="0" w:color="auto"/>
        <w:left w:val="none" w:sz="0" w:space="0" w:color="auto"/>
        <w:bottom w:val="none" w:sz="0" w:space="0" w:color="auto"/>
        <w:right w:val="none" w:sz="0" w:space="0" w:color="auto"/>
      </w:divBdr>
    </w:div>
    <w:div w:id="863907535">
      <w:bodyDiv w:val="1"/>
      <w:marLeft w:val="0"/>
      <w:marRight w:val="0"/>
      <w:marTop w:val="0"/>
      <w:marBottom w:val="0"/>
      <w:divBdr>
        <w:top w:val="none" w:sz="0" w:space="0" w:color="auto"/>
        <w:left w:val="none" w:sz="0" w:space="0" w:color="auto"/>
        <w:bottom w:val="none" w:sz="0" w:space="0" w:color="auto"/>
        <w:right w:val="none" w:sz="0" w:space="0" w:color="auto"/>
      </w:divBdr>
    </w:div>
    <w:div w:id="2130274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sprs.org/asprs-organization/code-of-ethics-of-the-american-society-for-photogrammetry-and-remote-sensing" TargetMode="External"/><Relationship Id="rId18" Type="http://schemas.openxmlformats.org/officeDocument/2006/relationships/hyperlink" Target="https://www.asprs.org/asprs-organization/code-of-ethics-of-the-american-society-for-photogrammetry-and-remote-sensing" TargetMode="External"/><Relationship Id="rId26" Type="http://schemas.openxmlformats.org/officeDocument/2006/relationships/hyperlink" Target="https://www.asprs.org/Certification" TargetMode="External"/><Relationship Id="rId3" Type="http://schemas.openxmlformats.org/officeDocument/2006/relationships/settings" Target="settings.xml"/><Relationship Id="rId21" Type="http://schemas.openxmlformats.org/officeDocument/2006/relationships/hyperlink" Target="https://my.asprs.org/ASPRSMember/Home/Directory/Search_for_Certified_Professionals/ASPRSMember/Contacts/ContactLayouts/Certified_Professionals.aspx?hkey=967c7815-29c4-4a89-91ca-1c2ab4edda02"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asprs.org/Certification-Program.html" TargetMode="External"/><Relationship Id="rId17" Type="http://schemas.openxmlformats.org/officeDocument/2006/relationships/hyperlink" Target="https://www.asprs.org/asprs-organization/code-of-ethics-of-the-american-society-for-photogrammetry-and-remote-sensing" TargetMode="External"/><Relationship Id="rId25" Type="http://schemas.openxmlformats.org/officeDocument/2006/relationships/hyperlink" Target="https://www.asprs.org/Certificatio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sprs.org/asprs-organization/code-of-ethics-of-the-american-society-for-photogrammetry-and-remote-sensing" TargetMode="External"/><Relationship Id="rId20" Type="http://schemas.openxmlformats.org/officeDocument/2006/relationships/hyperlink" Target="https://www.asprs.org/Certification" TargetMode="External"/><Relationship Id="rId29" Type="http://schemas.openxmlformats.org/officeDocument/2006/relationships/hyperlink" Target="http://conferences.aspr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prs.org/asprs-organization/code-of-ethics-of-the-american-society-for-photogrammetry-and-remote-sensing" TargetMode="External"/><Relationship Id="rId24" Type="http://schemas.openxmlformats.org/officeDocument/2006/relationships/hyperlink" Target="https://my.asprs.org/ASPRSMember/Home/Directory/Search_for_Certified_Professionals/ASPRSMember/Contacts/ContactLayouts/Certified_Professionals.aspx?hkey=967c7815-29c4-4a89-91ca-1c2ab4edda02" TargetMode="External"/><Relationship Id="rId32" Type="http://schemas.openxmlformats.org/officeDocument/2006/relationships/hyperlink" Target="https://www.asprs.org/asprs-organization/code-of-ethics-of-the-american-society-for-photogrammetry-and-remote-sensing" TargetMode="External"/><Relationship Id="rId5" Type="http://schemas.openxmlformats.org/officeDocument/2006/relationships/footnotes" Target="footnotes.xml"/><Relationship Id="rId15" Type="http://schemas.openxmlformats.org/officeDocument/2006/relationships/hyperlink" Target="https://www.asprs.org/asprs-organization/code-of-ethics-of-the-american-society-for-photogrammetry-and-remote-sensing" TargetMode="External"/><Relationship Id="rId23" Type="http://schemas.openxmlformats.org/officeDocument/2006/relationships/hyperlink" Target="https://www.asprs.org/Certification" TargetMode="External"/><Relationship Id="rId28" Type="http://schemas.openxmlformats.org/officeDocument/2006/relationships/hyperlink" Target="http://conferences.asprs.org/" TargetMode="External"/><Relationship Id="rId10" Type="http://schemas.openxmlformats.org/officeDocument/2006/relationships/hyperlink" Target="mailto:certification@asprs.org" TargetMode="External"/><Relationship Id="rId19" Type="http://schemas.openxmlformats.org/officeDocument/2006/relationships/hyperlink" Target="https://www.asprs.org/asprs-organization/code-of-ethics-of-the-american-society-for-photogrammetry-and-remote-sensing" TargetMode="External"/><Relationship Id="rId31" Type="http://schemas.openxmlformats.org/officeDocument/2006/relationships/hyperlink" Target="http://www.asprs.org/wp-content/uploads/2019/11/1.-seal-and-stamp-order-Lidar_UAS.doc.pdf" TargetMode="External"/><Relationship Id="rId4" Type="http://schemas.openxmlformats.org/officeDocument/2006/relationships/webSettings" Target="webSettings.xml"/><Relationship Id="rId9" Type="http://schemas.openxmlformats.org/officeDocument/2006/relationships/hyperlink" Target="mailto:jwinch@asprs.org" TargetMode="External"/><Relationship Id="rId14" Type="http://schemas.openxmlformats.org/officeDocument/2006/relationships/hyperlink" Target="https://www.asprs.org/asprs-organization/code-of-ethics-of-the-american-society-for-photogrammetry-and-remote-sensing" TargetMode="External"/><Relationship Id="rId22" Type="http://schemas.openxmlformats.org/officeDocument/2006/relationships/hyperlink" Target="https://www.asprs.org/asprs-organization/code-of-ethics-of-the-american-society-for-photogrammetry-and-remote-sensing" TargetMode="External"/><Relationship Id="rId27" Type="http://schemas.openxmlformats.org/officeDocument/2006/relationships/hyperlink" Target="https://www.asprs.org/Webinar-Series.html" TargetMode="External"/><Relationship Id="rId30" Type="http://schemas.openxmlformats.org/officeDocument/2006/relationships/hyperlink" Target="https://my.asprs.org/ASPRSMember/Home/Directory/Search_for_Certified_Professionals/ASPRSMember/Contacts/ContactLayouts/Certified_Professionals.aspx?hkey=967c7815-29c4-4a89-91ca-1c2ab4edda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27</Pages>
  <Words>8009</Words>
  <Characters>45657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P&amp;N</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 Crockett</dc:creator>
  <cp:lastModifiedBy>Brenna Crockett</cp:lastModifiedBy>
  <cp:revision>5</cp:revision>
  <dcterms:created xsi:type="dcterms:W3CDTF">2019-08-26T20:08:00Z</dcterms:created>
  <dcterms:modified xsi:type="dcterms:W3CDTF">2019-11-12T20:22:00Z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for Office 365</vt:lpwstr>
  </property>
  <property fmtid="{D5CDD505-2E9C-101B-9397-08002B2CF9AE}" pid="4" name="LastSaved">
    <vt:filetime>2019-07-12T00:00:00Z</vt:filetime>
  </property>
</Properties>
</file>